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3381" w14:textId="77777777"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14:paraId="77199495" w14:textId="40579DA8" w:rsidR="007C2AAB" w:rsidRDefault="00D1399F" w:rsidP="00D1399F">
      <w:pPr>
        <w:pStyle w:val="NormalWeb"/>
        <w:spacing w:before="0" w:beforeAutospacing="0" w:after="0" w:afterAutospacing="0"/>
        <w:rPr>
          <w:rFonts w:asciiTheme="minorHAnsi" w:eastAsia="Calibri" w:hAnsiTheme="minorHAnsi" w:cs="Arial"/>
          <w:b/>
          <w:noProof/>
          <w:color w:val="00000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4858E9">
        <w:rPr>
          <w:rFonts w:asciiTheme="minorHAnsi" w:eastAsia="Calibri" w:hAnsiTheme="minorHAnsi" w:cs="Arial"/>
          <w:b/>
          <w:noProof/>
          <w:color w:val="000000"/>
        </w:rPr>
        <w:t>Sunday, Sept.29</w:t>
      </w:r>
      <w:r w:rsidR="00974B5E">
        <w:rPr>
          <w:rFonts w:asciiTheme="minorHAnsi" w:eastAsia="Calibri" w:hAnsiTheme="minorHAnsi" w:cs="Arial"/>
          <w:b/>
          <w:noProof/>
          <w:color w:val="000000"/>
        </w:rPr>
        <w:t>, 2019</w:t>
      </w:r>
    </w:p>
    <w:p w14:paraId="2B66053A" w14:textId="77777777" w:rsidR="00A22FBD" w:rsidRPr="00D1399F" w:rsidRDefault="00A22FBD" w:rsidP="00D1399F">
      <w:pPr>
        <w:pStyle w:val="NormalWeb"/>
        <w:spacing w:before="0" w:beforeAutospacing="0" w:after="0" w:afterAutospacing="0"/>
        <w:rPr>
          <w:rFonts w:asciiTheme="minorHAnsi" w:eastAsia="Calibri" w:hAnsiTheme="minorHAnsi" w:cs="Arial"/>
          <w:b/>
          <w:noProof/>
          <w:color w:val="000000"/>
          <w:sz w:val="40"/>
        </w:rPr>
      </w:pPr>
    </w:p>
    <w:p w14:paraId="03E34788" w14:textId="77777777" w:rsidR="006018C1" w:rsidRDefault="008224DF" w:rsidP="00360A9D">
      <w:pPr>
        <w:pStyle w:val="NormalWeb"/>
        <w:spacing w:before="0" w:beforeAutospacing="0" w:after="0" w:afterAutospacing="0"/>
        <w:jc w:val="center"/>
        <w:rPr>
          <w:rFonts w:ascii="Calibri" w:eastAsia="Calibri" w:hAnsi="Calibri"/>
          <w:i/>
        </w:rPr>
      </w:pPr>
      <w:r w:rsidRPr="008224DF">
        <w:rPr>
          <w:rFonts w:ascii="Calibri" w:eastAsia="Calibri" w:hAnsi="Calibri"/>
          <w:b/>
          <w:i/>
          <w:noProof/>
          <w:sz w:val="32"/>
          <w:szCs w:val="32"/>
          <w:lang w:val="en-CA" w:eastAsia="en-CA"/>
        </w:rPr>
        <w:drawing>
          <wp:inline distT="0" distB="0" distL="0" distR="0" wp14:anchorId="51AD4E16" wp14:editId="5B179AA3">
            <wp:extent cx="3851275" cy="1444228"/>
            <wp:effectExtent l="0" t="0" r="0" b="3810"/>
            <wp:docPr id="2" name="Picture 2" descr="C:\Users\sidva\AppData\Local\Temp\long story short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va\AppData\Local\Temp\long story short banner-1.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966483" cy="1487431"/>
                    </a:xfrm>
                    <a:prstGeom prst="rect">
                      <a:avLst/>
                    </a:prstGeom>
                    <a:noFill/>
                    <a:ln>
                      <a:noFill/>
                    </a:ln>
                  </pic:spPr>
                </pic:pic>
              </a:graphicData>
            </a:graphic>
          </wp:inline>
        </w:drawing>
      </w:r>
      <w:r w:rsidR="00F24C68">
        <w:rPr>
          <w:rFonts w:ascii="Calibri" w:eastAsia="Calibri" w:hAnsi="Calibri"/>
          <w:i/>
          <w:noProof/>
          <w:lang w:val="en-CA" w:eastAsia="en-CA"/>
        </w:rPr>
        <w:t xml:space="preserve"> </w:t>
      </w:r>
    </w:p>
    <w:p w14:paraId="5BCA5850" w14:textId="77777777" w:rsidR="001E2E2D" w:rsidRDefault="001E2E2D" w:rsidP="00197F6A">
      <w:pPr>
        <w:pStyle w:val="NormalWeb"/>
        <w:tabs>
          <w:tab w:val="left" w:pos="6675"/>
        </w:tabs>
        <w:spacing w:before="0" w:beforeAutospacing="0" w:after="0" w:afterAutospacing="0"/>
        <w:jc w:val="center"/>
        <w:rPr>
          <w:rFonts w:ascii="Calibri" w:eastAsia="Calibri" w:hAnsi="Calibri"/>
          <w:b/>
          <w:i/>
          <w:sz w:val="28"/>
          <w:szCs w:val="28"/>
        </w:rPr>
      </w:pPr>
    </w:p>
    <w:p w14:paraId="413BEE7E" w14:textId="2DAC242C" w:rsidR="007C2AAB" w:rsidRDefault="00326044"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 xml:space="preserve">Part Four:  Redemption Initiated </w:t>
      </w:r>
      <w:bookmarkStart w:id="0" w:name="_GoBack"/>
      <w:bookmarkEnd w:id="0"/>
    </w:p>
    <w:p w14:paraId="2FD3A92A" w14:textId="2ABDBB13" w:rsidR="000D1854" w:rsidRDefault="000D1854" w:rsidP="001E2E2D">
      <w:pPr>
        <w:pStyle w:val="NormalWeb"/>
        <w:spacing w:after="120"/>
        <w:rPr>
          <w:rFonts w:asciiTheme="minorHAnsi" w:eastAsia="Calibri" w:hAnsiTheme="minorHAnsi" w:cs="Arial"/>
          <w:b/>
          <w:iCs/>
          <w:noProof/>
          <w:color w:val="000000"/>
        </w:rPr>
      </w:pPr>
      <w:r>
        <w:rPr>
          <w:rFonts w:asciiTheme="minorHAnsi" w:eastAsia="Calibri" w:hAnsiTheme="minorHAnsi" w:cs="Arial"/>
          <w:b/>
          <w:iCs/>
          <w:noProof/>
          <w:color w:val="000000"/>
        </w:rPr>
        <w:t xml:space="preserve">BLESS Rhythms – </w:t>
      </w:r>
      <w:r w:rsidR="001E2E2D">
        <w:rPr>
          <w:rFonts w:asciiTheme="minorHAnsi" w:eastAsia="Calibri" w:hAnsiTheme="minorHAnsi" w:cstheme="minorHAnsi"/>
          <w:noProof/>
          <w:color w:val="000000"/>
          <w:lang w:val="en-CA"/>
        </w:rPr>
        <w:t xml:space="preserve">At the recent leaders meeeting we discussed having small groups adopt the BLESS Rhythms. For </w:t>
      </w:r>
      <w:r w:rsidR="009202D5">
        <w:rPr>
          <w:rFonts w:asciiTheme="minorHAnsi" w:eastAsia="Calibri" w:hAnsiTheme="minorHAnsi" w:cstheme="minorHAnsi"/>
          <w:noProof/>
          <w:color w:val="000000"/>
          <w:lang w:val="en-CA"/>
        </w:rPr>
        <w:t>leaders</w:t>
      </w:r>
      <w:r w:rsidR="001E2E2D">
        <w:rPr>
          <w:rFonts w:asciiTheme="minorHAnsi" w:eastAsia="Calibri" w:hAnsiTheme="minorHAnsi" w:cstheme="minorHAnsi"/>
          <w:noProof/>
          <w:color w:val="000000"/>
          <w:lang w:val="en-CA"/>
        </w:rPr>
        <w:t xml:space="preserve"> who weren’t there please connect with Dave, Sid or Carolyn to find out what this is all about. If someone in your group has taken Surge they can certainly explain it. S</w:t>
      </w:r>
      <w:r w:rsidRPr="001E2E2D">
        <w:rPr>
          <w:rFonts w:asciiTheme="minorHAnsi" w:eastAsia="Calibri" w:hAnsiTheme="minorHAnsi" w:cs="Arial"/>
          <w:bCs/>
          <w:iCs/>
          <w:noProof/>
          <w:color w:val="000000"/>
        </w:rPr>
        <w:t>ee the bottom of the questions for an explanation and description of t</w:t>
      </w:r>
      <w:r w:rsidR="001E2E2D" w:rsidRPr="001E2E2D">
        <w:rPr>
          <w:rFonts w:asciiTheme="minorHAnsi" w:eastAsia="Calibri" w:hAnsiTheme="minorHAnsi" w:cs="Arial"/>
          <w:bCs/>
          <w:iCs/>
          <w:noProof/>
          <w:color w:val="000000"/>
        </w:rPr>
        <w:t>hese rhythms. Small groups are encouraged to begin each session with 10</w:t>
      </w:r>
      <w:r w:rsidR="001E2E2D">
        <w:rPr>
          <w:rFonts w:asciiTheme="minorHAnsi" w:eastAsia="Calibri" w:hAnsiTheme="minorHAnsi" w:cs="Arial"/>
          <w:bCs/>
          <w:iCs/>
          <w:noProof/>
          <w:color w:val="000000"/>
        </w:rPr>
        <w:t>-15</w:t>
      </w:r>
      <w:r w:rsidR="001E2E2D" w:rsidRPr="001E2E2D">
        <w:rPr>
          <w:rFonts w:asciiTheme="minorHAnsi" w:eastAsia="Calibri" w:hAnsiTheme="minorHAnsi" w:cs="Arial"/>
          <w:bCs/>
          <w:iCs/>
          <w:noProof/>
          <w:color w:val="000000"/>
        </w:rPr>
        <w:t xml:space="preserve"> minutes of sharing how you have incorporated the</w:t>
      </w:r>
      <w:r w:rsidR="001E2E2D">
        <w:rPr>
          <w:rFonts w:asciiTheme="minorHAnsi" w:eastAsia="Calibri" w:hAnsiTheme="minorHAnsi" w:cs="Arial"/>
          <w:bCs/>
          <w:iCs/>
          <w:noProof/>
          <w:color w:val="000000"/>
        </w:rPr>
        <w:t xml:space="preserve"> BLESS</w:t>
      </w:r>
      <w:r w:rsidR="001E2E2D" w:rsidRPr="001E2E2D">
        <w:rPr>
          <w:rFonts w:asciiTheme="minorHAnsi" w:eastAsia="Calibri" w:hAnsiTheme="minorHAnsi" w:cs="Arial"/>
          <w:bCs/>
          <w:iCs/>
          <w:noProof/>
          <w:color w:val="000000"/>
        </w:rPr>
        <w:t xml:space="preserve"> rhythms into your life each week. </w:t>
      </w:r>
    </w:p>
    <w:p w14:paraId="70FC7795" w14:textId="35D04C84" w:rsidR="001E2E2D" w:rsidRPr="000D1854" w:rsidRDefault="001E2E2D" w:rsidP="001E2E2D">
      <w:pPr>
        <w:pStyle w:val="NormalWeb"/>
        <w:spacing w:after="120"/>
        <w:rPr>
          <w:rFonts w:asciiTheme="minorHAnsi" w:eastAsia="Calibri" w:hAnsiTheme="minorHAnsi" w:cstheme="minorHAnsi"/>
          <w:noProof/>
          <w:color w:val="000000"/>
          <w:lang w:val="en-CA"/>
        </w:rPr>
      </w:pPr>
      <w:r w:rsidRPr="000D1854">
        <w:rPr>
          <w:rFonts w:asciiTheme="minorHAnsi" w:eastAsia="Calibri" w:hAnsiTheme="minorHAnsi" w:cstheme="minorHAnsi"/>
          <w:noProof/>
          <w:color w:val="000000"/>
          <w:lang w:val="en-CA"/>
        </w:rPr>
        <w:t>We have found that at the beginning these practices can feel a bit clunky—even the act of talking about who we are eating with/blessing feels weird sometimes. But as you do it week after week it becomes mutually encouraging and soul-shaping. As a group you learn how to practice your faith together</w:t>
      </w:r>
      <w:r>
        <w:rPr>
          <w:rFonts w:asciiTheme="minorHAnsi" w:eastAsia="Calibri" w:hAnsiTheme="minorHAnsi" w:cstheme="minorHAnsi"/>
          <w:noProof/>
          <w:color w:val="000000"/>
          <w:lang w:val="en-CA"/>
        </w:rPr>
        <w:t xml:space="preserve"> and be intentional about blessing others, listening to God and others, eating with others, speaking about our faith, and practicing Sabbath. </w:t>
      </w:r>
    </w:p>
    <w:p w14:paraId="0F70AF29" w14:textId="2295B1F7" w:rsidR="001E2E2D" w:rsidRPr="001E2E2D" w:rsidRDefault="001E2E2D" w:rsidP="001E2E2D">
      <w:pPr>
        <w:pStyle w:val="NormalWeb"/>
        <w:spacing w:after="120"/>
        <w:rPr>
          <w:rFonts w:asciiTheme="minorHAnsi" w:eastAsia="Calibri" w:hAnsiTheme="minorHAnsi" w:cs="Arial"/>
          <w:bCs/>
          <w:i/>
          <w:noProof/>
          <w:color w:val="000000"/>
        </w:rPr>
      </w:pPr>
      <w:r w:rsidRPr="000D1854">
        <w:rPr>
          <w:rFonts w:asciiTheme="minorHAnsi" w:eastAsia="Calibri" w:hAnsiTheme="minorHAnsi" w:cstheme="minorHAnsi"/>
          <w:noProof/>
          <w:color w:val="000000"/>
          <w:lang w:val="en-CA"/>
        </w:rPr>
        <w:t xml:space="preserve">Also, know that the aim is not to do every one of these practices every week. Some weeks you will have more opportunities to do some things and not others. That being said, the goal is to push yourself to do the things that you are currently doing. </w:t>
      </w:r>
    </w:p>
    <w:p w14:paraId="3561D800" w14:textId="28B7D784"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14:paraId="05A8428F" w14:textId="684FC8A5" w:rsidR="00D753FC" w:rsidRDefault="004858E9"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 is your favourite story of all time?  Why is it your favourite?</w:t>
      </w:r>
      <w:r w:rsidR="008224DF">
        <w:rPr>
          <w:rFonts w:asciiTheme="minorHAnsi" w:eastAsia="Calibri" w:hAnsiTheme="minorHAnsi" w:cs="Arial"/>
          <w:noProof/>
          <w:color w:val="000000"/>
        </w:rPr>
        <w:t xml:space="preserve"> </w:t>
      </w:r>
    </w:p>
    <w:p w14:paraId="287BB667" w14:textId="7BDD0F40"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6A9EF6BE" w14:textId="6F6CD7D3"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3DA09CB5" w14:textId="55A8AAB0"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42A90119" w14:textId="77777777"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230E1129" w14:textId="2F0EEAD3" w:rsidR="004B1268" w:rsidRDefault="004858E9"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Who is your favourite Biblical character?  Why?</w:t>
      </w:r>
    </w:p>
    <w:p w14:paraId="000F5964" w14:textId="67E5070D"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584C60A1" w14:textId="77777777" w:rsidR="000D1854" w:rsidRDefault="000D1854" w:rsidP="000D1854">
      <w:pPr>
        <w:pStyle w:val="NormalWeb"/>
        <w:spacing w:before="0" w:beforeAutospacing="0" w:after="0" w:afterAutospacing="0"/>
        <w:rPr>
          <w:rFonts w:asciiTheme="minorHAnsi" w:eastAsia="Calibri" w:hAnsiTheme="minorHAnsi" w:cs="Arial"/>
          <w:noProof/>
          <w:color w:val="000000"/>
        </w:rPr>
      </w:pPr>
    </w:p>
    <w:p w14:paraId="6DB527FC" w14:textId="77777777" w:rsidR="008224DF" w:rsidRDefault="008224DF" w:rsidP="008224DF">
      <w:pPr>
        <w:pStyle w:val="NormalWeb"/>
        <w:spacing w:before="0" w:beforeAutospacing="0" w:after="0" w:afterAutospacing="0"/>
        <w:ind w:left="425"/>
        <w:rPr>
          <w:rFonts w:asciiTheme="minorHAnsi" w:eastAsia="Calibri" w:hAnsiTheme="minorHAnsi" w:cs="Arial"/>
          <w:noProof/>
          <w:color w:val="000000"/>
        </w:rPr>
      </w:pPr>
    </w:p>
    <w:p w14:paraId="59CBE36F" w14:textId="77777777"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14:paraId="2F6D7EF6" w14:textId="77777777" w:rsidR="004858E9" w:rsidRDefault="004858E9" w:rsidP="00BC5375">
      <w:pPr>
        <w:pStyle w:val="NormalWeb"/>
        <w:spacing w:before="0" w:beforeAutospacing="0" w:after="0" w:afterAutospacing="0"/>
        <w:rPr>
          <w:rFonts w:asciiTheme="minorHAnsi" w:eastAsia="Calibri" w:hAnsiTheme="minorHAnsi" w:cs="Arial"/>
          <w:b/>
          <w:i/>
          <w:noProof/>
          <w:color w:val="000000"/>
        </w:rPr>
      </w:pPr>
    </w:p>
    <w:p w14:paraId="16AC6A67" w14:textId="77777777" w:rsidR="004858E9" w:rsidRDefault="004858E9" w:rsidP="00BC5375">
      <w:pPr>
        <w:pStyle w:val="NormalWeb"/>
        <w:spacing w:before="0" w:beforeAutospacing="0" w:after="0" w:afterAutospacing="0"/>
        <w:rPr>
          <w:rFonts w:asciiTheme="minorHAnsi" w:eastAsia="Calibri" w:hAnsiTheme="minorHAnsi" w:cs="Arial"/>
          <w:b/>
          <w:i/>
          <w:noProof/>
          <w:color w:val="000000"/>
        </w:rPr>
      </w:pPr>
    </w:p>
    <w:p w14:paraId="3FEB96E2" w14:textId="77777777"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lastRenderedPageBreak/>
        <w:t>Going Deeper Questions</w:t>
      </w:r>
    </w:p>
    <w:p w14:paraId="713859A9" w14:textId="206B5F1D" w:rsidR="00934950" w:rsidRPr="000D1854" w:rsidRDefault="004858E9" w:rsidP="00934950">
      <w:pPr>
        <w:pStyle w:val="ListParagraph"/>
        <w:numPr>
          <w:ilvl w:val="0"/>
          <w:numId w:val="3"/>
        </w:numPr>
        <w:rPr>
          <w:rFonts w:eastAsia="Calibri" w:cstheme="minorHAnsi"/>
          <w:noProof/>
          <w:color w:val="000000"/>
          <w:sz w:val="24"/>
          <w:szCs w:val="24"/>
          <w:lang w:val="en-CA"/>
        </w:rPr>
      </w:pPr>
      <w:r>
        <w:rPr>
          <w:rFonts w:eastAsia="Calibri" w:cstheme="minorHAnsi"/>
          <w:noProof/>
          <w:color w:val="000000"/>
          <w:sz w:val="24"/>
          <w:szCs w:val="24"/>
          <w:lang w:val="en-CA"/>
        </w:rPr>
        <w:t>Read Genesis 3:15, Genesis 12:1-3, Exodus 19:3-6.  God made promises with Adam and Eve, Abraham, and Moses/Israel.  What strikes you about these promises?  How are they connected?</w:t>
      </w:r>
    </w:p>
    <w:p w14:paraId="19D4A215" w14:textId="77777777" w:rsidR="00934950" w:rsidRPr="000D1854" w:rsidRDefault="00934950" w:rsidP="00934950">
      <w:pPr>
        <w:pStyle w:val="ListParagraph"/>
        <w:rPr>
          <w:rFonts w:eastAsia="Calibri" w:cstheme="minorHAnsi"/>
          <w:noProof/>
          <w:color w:val="000000"/>
          <w:sz w:val="24"/>
          <w:szCs w:val="24"/>
          <w:lang w:val="en-CA"/>
        </w:rPr>
      </w:pPr>
    </w:p>
    <w:p w14:paraId="0D5AB282" w14:textId="16B30407" w:rsidR="00246578" w:rsidRDefault="004858E9" w:rsidP="00246578">
      <w:pPr>
        <w:pStyle w:val="ListParagraph"/>
        <w:numPr>
          <w:ilvl w:val="0"/>
          <w:numId w:val="3"/>
        </w:numPr>
        <w:rPr>
          <w:rFonts w:eastAsia="Calibri" w:cstheme="minorHAnsi"/>
          <w:noProof/>
          <w:color w:val="000000"/>
          <w:sz w:val="24"/>
          <w:szCs w:val="24"/>
          <w:lang w:val="en-CA"/>
        </w:rPr>
      </w:pPr>
      <w:r>
        <w:rPr>
          <w:rFonts w:eastAsia="Calibri" w:cstheme="minorHAnsi"/>
          <w:noProof/>
          <w:color w:val="000000"/>
          <w:sz w:val="24"/>
          <w:szCs w:val="24"/>
          <w:lang w:val="en-CA"/>
        </w:rPr>
        <w:t>How much of the promise did Abraham see fulfilled in his life</w:t>
      </w:r>
      <w:r w:rsidR="00491F6F">
        <w:rPr>
          <w:rFonts w:eastAsia="Calibri" w:cstheme="minorHAnsi"/>
          <w:noProof/>
          <w:color w:val="000000"/>
          <w:sz w:val="24"/>
          <w:szCs w:val="24"/>
          <w:lang w:val="en-CA"/>
        </w:rPr>
        <w:t>?  What does this tell you?</w:t>
      </w:r>
    </w:p>
    <w:p w14:paraId="6492A85C" w14:textId="77777777" w:rsidR="000D1854" w:rsidRPr="000D1854" w:rsidRDefault="000D1854" w:rsidP="000D1854">
      <w:pPr>
        <w:pStyle w:val="ListParagraph"/>
        <w:rPr>
          <w:rFonts w:eastAsia="Calibri" w:cstheme="minorHAnsi"/>
          <w:noProof/>
          <w:color w:val="000000"/>
          <w:sz w:val="24"/>
          <w:szCs w:val="24"/>
          <w:lang w:val="en-CA"/>
        </w:rPr>
      </w:pPr>
    </w:p>
    <w:p w14:paraId="6B7EE583" w14:textId="3A4C2629" w:rsidR="004F2AE2" w:rsidRPr="000D1854" w:rsidRDefault="00491F6F" w:rsidP="004F2AE2">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Genesis 11:4</w:t>
      </w:r>
      <w:r w:rsidR="00417A60" w:rsidRPr="000D1854">
        <w:rPr>
          <w:rFonts w:asciiTheme="minorHAnsi" w:eastAsia="Calibri" w:hAnsiTheme="minorHAnsi" w:cstheme="minorHAnsi"/>
          <w:noProof/>
          <w:color w:val="000000"/>
          <w:lang w:val="en-CA"/>
        </w:rPr>
        <w:t xml:space="preserve"> </w:t>
      </w:r>
      <w:r>
        <w:rPr>
          <w:rFonts w:asciiTheme="minorHAnsi" w:eastAsia="Calibri" w:hAnsiTheme="minorHAnsi" w:cstheme="minorHAnsi"/>
          <w:noProof/>
          <w:color w:val="000000"/>
          <w:lang w:val="en-CA"/>
        </w:rPr>
        <w:t>and Genesis 12:2.  What do these passages tell us about our names?  How are these ways of naming different?  What does our culture say about naming?</w:t>
      </w:r>
    </w:p>
    <w:p w14:paraId="7E37CCF2" w14:textId="77777777" w:rsidR="004F2AE2" w:rsidRPr="000D1854" w:rsidRDefault="004F2AE2" w:rsidP="004F2AE2">
      <w:pPr>
        <w:pStyle w:val="NormalWeb"/>
        <w:spacing w:after="120"/>
        <w:ind w:left="720"/>
        <w:rPr>
          <w:rFonts w:asciiTheme="minorHAnsi" w:eastAsia="Calibri" w:hAnsiTheme="minorHAnsi" w:cstheme="minorHAnsi"/>
          <w:noProof/>
          <w:color w:val="000000"/>
          <w:lang w:val="en-CA"/>
        </w:rPr>
      </w:pPr>
    </w:p>
    <w:p w14:paraId="3DBE5195" w14:textId="775F22F7" w:rsidR="00417A60" w:rsidRPr="000D1854" w:rsidRDefault="00491F6F" w:rsidP="004F2AE2">
      <w:pPr>
        <w:pStyle w:val="NormalWeb"/>
        <w:numPr>
          <w:ilvl w:val="0"/>
          <w:numId w:val="3"/>
        </w:numPr>
        <w:spacing w:after="120"/>
        <w:rPr>
          <w:rFonts w:asciiTheme="minorHAnsi" w:eastAsia="Calibri" w:hAnsiTheme="minorHAnsi" w:cstheme="minorHAnsi"/>
          <w:i/>
          <w:noProof/>
          <w:color w:val="000000"/>
        </w:rPr>
      </w:pPr>
      <w:r>
        <w:rPr>
          <w:rFonts w:asciiTheme="minorHAnsi" w:eastAsia="Calibri" w:hAnsiTheme="minorHAnsi" w:cstheme="minorHAnsi"/>
          <w:noProof/>
          <w:color w:val="000000"/>
        </w:rPr>
        <w:t>Read Gen. 12:3 and Luke 12:48.  What do these two passages say about blessings?  How have we tended to misunderstand the idea of blessings in our culture?</w:t>
      </w:r>
    </w:p>
    <w:p w14:paraId="494C89BC" w14:textId="77777777" w:rsidR="00417A60" w:rsidRPr="000D1854" w:rsidRDefault="00417A60" w:rsidP="00417A60">
      <w:pPr>
        <w:pStyle w:val="ListParagraph"/>
        <w:rPr>
          <w:rFonts w:eastAsia="Calibri" w:cstheme="minorHAnsi"/>
          <w:noProof/>
          <w:color w:val="000000"/>
        </w:rPr>
      </w:pPr>
    </w:p>
    <w:p w14:paraId="184CCB83" w14:textId="6A672882" w:rsidR="004F2AE2" w:rsidRPr="000D1854" w:rsidRDefault="00491F6F" w:rsidP="004F2AE2">
      <w:pPr>
        <w:pStyle w:val="NormalWeb"/>
        <w:numPr>
          <w:ilvl w:val="0"/>
          <w:numId w:val="3"/>
        </w:numPr>
        <w:spacing w:after="120"/>
        <w:rPr>
          <w:rFonts w:asciiTheme="minorHAnsi" w:eastAsia="Calibri" w:hAnsiTheme="minorHAnsi" w:cstheme="minorHAnsi"/>
          <w:i/>
          <w:noProof/>
          <w:color w:val="000000"/>
        </w:rPr>
      </w:pPr>
      <w:r>
        <w:rPr>
          <w:rFonts w:asciiTheme="minorHAnsi" w:eastAsia="Calibri" w:hAnsiTheme="minorHAnsi" w:cstheme="minorHAnsi"/>
          <w:noProof/>
          <w:color w:val="000000"/>
        </w:rPr>
        <w:t xml:space="preserve"> Sin went from individual sin – Cain murdering; to communal sin – tower of Babel.  How do you see this in our world today?</w:t>
      </w:r>
    </w:p>
    <w:p w14:paraId="55282EBD" w14:textId="77777777" w:rsidR="004F2AE2" w:rsidRPr="000D1854" w:rsidRDefault="004F2AE2" w:rsidP="004F2AE2">
      <w:pPr>
        <w:pStyle w:val="ListParagraph"/>
        <w:rPr>
          <w:rFonts w:eastAsia="Calibri" w:cstheme="minorHAnsi"/>
          <w:i/>
          <w:noProof/>
          <w:color w:val="000000"/>
        </w:rPr>
      </w:pPr>
    </w:p>
    <w:p w14:paraId="0195F3D0" w14:textId="5ECA867C" w:rsidR="004F2AE2" w:rsidRPr="000D1854" w:rsidRDefault="00491F6F" w:rsidP="004F2AE2">
      <w:pPr>
        <w:pStyle w:val="NormalWeb"/>
        <w:numPr>
          <w:ilvl w:val="0"/>
          <w:numId w:val="3"/>
        </w:numPr>
        <w:spacing w:after="120"/>
        <w:rPr>
          <w:rFonts w:asciiTheme="minorHAnsi" w:eastAsia="Calibri" w:hAnsiTheme="minorHAnsi" w:cstheme="minorHAnsi"/>
          <w:i/>
          <w:noProof/>
          <w:color w:val="000000"/>
        </w:rPr>
      </w:pPr>
      <w:r>
        <w:rPr>
          <w:rFonts w:asciiTheme="minorHAnsi" w:eastAsia="Calibri" w:hAnsiTheme="minorHAnsi" w:cstheme="minorHAnsi"/>
          <w:noProof/>
          <w:color w:val="000000"/>
        </w:rPr>
        <w:t>Promises went from an individual – Abraham- but then went communal through Moses.  How do you see redemption lived out individually and communally?</w:t>
      </w:r>
    </w:p>
    <w:p w14:paraId="70B71C4B" w14:textId="77777777" w:rsidR="004F2AE2" w:rsidRPr="000D1854" w:rsidRDefault="004F2AE2" w:rsidP="004F2AE2">
      <w:pPr>
        <w:pStyle w:val="ListParagraph"/>
        <w:rPr>
          <w:rFonts w:eastAsia="Calibri" w:cstheme="minorHAnsi"/>
          <w:i/>
          <w:noProof/>
          <w:color w:val="000000"/>
        </w:rPr>
      </w:pPr>
    </w:p>
    <w:p w14:paraId="3BC5701E" w14:textId="35960D66" w:rsidR="004F2AE2" w:rsidRPr="000D1854" w:rsidRDefault="00491F6F" w:rsidP="004F2AE2">
      <w:pPr>
        <w:pStyle w:val="NormalWeb"/>
        <w:numPr>
          <w:ilvl w:val="0"/>
          <w:numId w:val="3"/>
        </w:numPr>
        <w:spacing w:after="120"/>
        <w:rPr>
          <w:rFonts w:asciiTheme="minorHAnsi" w:eastAsia="Calibri" w:hAnsiTheme="minorHAnsi" w:cstheme="minorHAnsi"/>
          <w:i/>
          <w:noProof/>
          <w:color w:val="000000"/>
        </w:rPr>
      </w:pPr>
      <w:r>
        <w:rPr>
          <w:rFonts w:asciiTheme="minorHAnsi" w:eastAsia="Calibri" w:hAnsiTheme="minorHAnsi" w:cstheme="minorHAnsi"/>
          <w:noProof/>
          <w:color w:val="000000"/>
        </w:rPr>
        <w:t xml:space="preserve">Abraham had to leave it all behind to follow God’s call.  What do you feel you need to leave behind? </w:t>
      </w:r>
    </w:p>
    <w:p w14:paraId="206B127B" w14:textId="77777777" w:rsidR="004F2AE2" w:rsidRPr="000D1854" w:rsidRDefault="004F2AE2" w:rsidP="004F2AE2">
      <w:pPr>
        <w:pStyle w:val="ListParagraph"/>
        <w:rPr>
          <w:rFonts w:eastAsia="Calibri" w:cstheme="minorHAnsi"/>
          <w:i/>
          <w:noProof/>
          <w:color w:val="000000"/>
        </w:rPr>
      </w:pPr>
    </w:p>
    <w:p w14:paraId="46B0BB85" w14:textId="272DCB60" w:rsidR="004F2AE2" w:rsidRPr="000D1854" w:rsidRDefault="00A83676" w:rsidP="004F2AE2">
      <w:pPr>
        <w:pStyle w:val="NormalWeb"/>
        <w:numPr>
          <w:ilvl w:val="0"/>
          <w:numId w:val="3"/>
        </w:numPr>
        <w:spacing w:after="120"/>
        <w:rPr>
          <w:rFonts w:asciiTheme="minorHAnsi" w:eastAsia="Calibri" w:hAnsiTheme="minorHAnsi" w:cstheme="minorHAnsi"/>
          <w:i/>
          <w:noProof/>
          <w:color w:val="000000"/>
        </w:rPr>
      </w:pPr>
      <w:r>
        <w:rPr>
          <w:rFonts w:asciiTheme="minorHAnsi" w:eastAsia="Calibri" w:hAnsiTheme="minorHAnsi" w:cstheme="minorHAnsi"/>
          <w:noProof/>
          <w:color w:val="000000"/>
        </w:rPr>
        <w:t xml:space="preserve">Read Exodus 19:5-6 and I Peter 2:9.  How do these passages connect?  Who is the audience in each?  What does this mean to us?  How do you live out your priestly role?  </w:t>
      </w:r>
    </w:p>
    <w:p w14:paraId="0516B80F" w14:textId="77777777" w:rsidR="00597BE5" w:rsidRPr="000D1854" w:rsidRDefault="00597BE5" w:rsidP="00597BE5">
      <w:pPr>
        <w:pStyle w:val="ListParagraph"/>
        <w:rPr>
          <w:rFonts w:eastAsia="Calibri" w:cstheme="minorHAnsi"/>
          <w:i/>
          <w:noProof/>
          <w:color w:val="000000"/>
        </w:rPr>
      </w:pPr>
    </w:p>
    <w:p w14:paraId="539FC9A6" w14:textId="7143F19C" w:rsidR="005652D6" w:rsidRPr="000D1854" w:rsidRDefault="00A83676" w:rsidP="005652D6">
      <w:pPr>
        <w:pStyle w:val="NormalWeb"/>
        <w:numPr>
          <w:ilvl w:val="0"/>
          <w:numId w:val="3"/>
        </w:numPr>
        <w:spacing w:after="120"/>
        <w:rPr>
          <w:rFonts w:asciiTheme="minorHAnsi" w:eastAsia="Calibri" w:hAnsiTheme="minorHAnsi" w:cstheme="minorHAnsi"/>
          <w:i/>
          <w:noProof/>
          <w:color w:val="000000"/>
          <w:lang w:val="en-CA"/>
        </w:rPr>
      </w:pPr>
      <w:r>
        <w:rPr>
          <w:rFonts w:asciiTheme="minorHAnsi" w:eastAsia="Calibri" w:hAnsiTheme="minorHAnsi" w:cstheme="minorHAnsi"/>
          <w:noProof/>
          <w:color w:val="000000"/>
        </w:rPr>
        <w:t>Read I Samuel 7:3, Joshua 24:14-15, I Kings 18:21.  Compare these passages.  How does Psalm 86:11 fit?  How about Ezekiel 11:9?</w:t>
      </w:r>
    </w:p>
    <w:p w14:paraId="3407D9F8" w14:textId="77777777" w:rsidR="005652D6" w:rsidRPr="000D1854" w:rsidRDefault="005652D6" w:rsidP="005652D6">
      <w:pPr>
        <w:pStyle w:val="ListParagraph"/>
        <w:rPr>
          <w:rFonts w:eastAsia="Calibri" w:cstheme="minorHAnsi"/>
          <w:i/>
          <w:noProof/>
          <w:color w:val="000000"/>
          <w:lang w:val="en-CA"/>
        </w:rPr>
      </w:pPr>
    </w:p>
    <w:p w14:paraId="2C41D1D1" w14:textId="420A71A5" w:rsidR="005652D6" w:rsidRPr="000D1854" w:rsidRDefault="00A83676" w:rsidP="00C905A0">
      <w:pPr>
        <w:pStyle w:val="NormalWeb"/>
        <w:numPr>
          <w:ilvl w:val="0"/>
          <w:numId w:val="3"/>
        </w:numPr>
        <w:spacing w:after="120"/>
        <w:rPr>
          <w:rFonts w:asciiTheme="minorHAnsi" w:eastAsia="Calibri" w:hAnsiTheme="minorHAnsi" w:cstheme="minorHAnsi"/>
          <w:i/>
          <w:noProof/>
          <w:color w:val="000000"/>
          <w:lang w:val="en-CA"/>
        </w:rPr>
      </w:pPr>
      <w:r>
        <w:rPr>
          <w:rFonts w:asciiTheme="minorHAnsi" w:eastAsia="Calibri" w:hAnsiTheme="minorHAnsi" w:cstheme="minorHAnsi"/>
          <w:noProof/>
          <w:color w:val="000000"/>
          <w:lang w:val="en-CA"/>
        </w:rPr>
        <w:t>How does the hero of our story win the day?  How are we involved in the victory?</w:t>
      </w:r>
    </w:p>
    <w:p w14:paraId="08095721" w14:textId="2B2B0801" w:rsidR="001E2E2D" w:rsidRPr="001E2E2D" w:rsidRDefault="001E2E2D" w:rsidP="00A83676">
      <w:pPr>
        <w:pStyle w:val="NormalWeb"/>
        <w:spacing w:after="120"/>
        <w:rPr>
          <w:rFonts w:asciiTheme="minorHAnsi" w:eastAsia="Calibri" w:hAnsiTheme="minorHAnsi" w:cstheme="minorHAnsi"/>
          <w:noProof/>
          <w:color w:val="000000"/>
          <w:lang w:val="en-CA"/>
        </w:rPr>
      </w:pPr>
    </w:p>
    <w:p w14:paraId="0ED7A54E" w14:textId="74D9D71D" w:rsidR="001E2E2D" w:rsidRPr="001E2E2D" w:rsidRDefault="001E2E2D" w:rsidP="000D1854">
      <w:pPr>
        <w:pStyle w:val="NormalWeb"/>
        <w:spacing w:after="120"/>
        <w:rPr>
          <w:rFonts w:asciiTheme="minorHAnsi" w:eastAsia="Calibri" w:hAnsiTheme="minorHAnsi" w:cstheme="minorHAnsi"/>
          <w:b/>
          <w:bCs/>
          <w:noProof/>
          <w:color w:val="000000"/>
          <w:lang w:val="en-CA"/>
        </w:rPr>
      </w:pPr>
      <w:r w:rsidRPr="001E2E2D">
        <w:rPr>
          <w:rFonts w:asciiTheme="minorHAnsi" w:eastAsia="Calibri" w:hAnsiTheme="minorHAnsi" w:cstheme="minorHAnsi"/>
          <w:b/>
          <w:bCs/>
          <w:noProof/>
          <w:color w:val="000000"/>
          <w:lang w:val="en-CA"/>
        </w:rPr>
        <w:t>BLESS Rhythms</w:t>
      </w:r>
    </w:p>
    <w:p w14:paraId="014A5C36" w14:textId="77777777" w:rsidR="000D1854" w:rsidRPr="000D1854" w:rsidRDefault="000D1854" w:rsidP="000D1854">
      <w:pPr>
        <w:pStyle w:val="NormalWeb"/>
        <w:spacing w:after="120"/>
        <w:rPr>
          <w:rFonts w:asciiTheme="minorHAnsi" w:eastAsia="Calibri" w:hAnsiTheme="minorHAnsi" w:cstheme="minorHAnsi"/>
          <w:noProof/>
          <w:color w:val="000000"/>
          <w:lang w:val="en-CA"/>
        </w:rPr>
      </w:pPr>
      <w:r w:rsidRPr="000D1854">
        <w:rPr>
          <w:rFonts w:asciiTheme="minorHAnsi" w:eastAsia="Calibri" w:hAnsiTheme="minorHAnsi" w:cstheme="minorHAnsi"/>
          <w:b/>
          <w:bCs/>
          <w:noProof/>
          <w:color w:val="000000"/>
          <w:lang w:val="en-CA"/>
        </w:rPr>
        <w:t>B</w:t>
      </w:r>
      <w:r w:rsidRPr="000D1854">
        <w:rPr>
          <w:rFonts w:asciiTheme="minorHAnsi" w:eastAsia="Calibri" w:hAnsiTheme="minorHAnsi" w:cstheme="minorHAnsi"/>
          <w:noProof/>
          <w:color w:val="000000"/>
          <w:lang w:val="en-CA"/>
        </w:rPr>
        <w:t xml:space="preserve">LESS: This is the practice of blessing another person. It can be big or small (buying coffee, encouraging text/email, etc.). </w:t>
      </w:r>
      <w:r w:rsidRPr="000D1854">
        <w:rPr>
          <w:rFonts w:asciiTheme="minorHAnsi" w:eastAsia="Calibri" w:hAnsiTheme="minorHAnsi" w:cstheme="minorHAnsi"/>
          <w:i/>
          <w:iCs/>
          <w:noProof/>
          <w:color w:val="000000"/>
          <w:lang w:val="en-CA"/>
        </w:rPr>
        <w:t>Who have you blessed this week?</w:t>
      </w:r>
    </w:p>
    <w:p w14:paraId="5B00B1EC" w14:textId="1CC0427C" w:rsidR="000D1854" w:rsidRPr="000D1854" w:rsidRDefault="000D1854" w:rsidP="000D1854">
      <w:pPr>
        <w:pStyle w:val="NormalWeb"/>
        <w:spacing w:after="120"/>
        <w:rPr>
          <w:rFonts w:asciiTheme="minorHAnsi" w:eastAsia="Calibri" w:hAnsiTheme="minorHAnsi" w:cstheme="minorHAnsi"/>
          <w:noProof/>
          <w:color w:val="000000"/>
          <w:lang w:val="en-CA"/>
        </w:rPr>
      </w:pPr>
      <w:r w:rsidRPr="000D1854">
        <w:rPr>
          <w:rFonts w:asciiTheme="minorHAnsi" w:eastAsia="Calibri" w:hAnsiTheme="minorHAnsi" w:cstheme="minorHAnsi"/>
          <w:b/>
          <w:bCs/>
          <w:noProof/>
          <w:color w:val="000000"/>
          <w:lang w:val="en-CA"/>
        </w:rPr>
        <w:t>L</w:t>
      </w:r>
      <w:r w:rsidRPr="000D1854">
        <w:rPr>
          <w:rFonts w:asciiTheme="minorHAnsi" w:eastAsia="Calibri" w:hAnsiTheme="minorHAnsi" w:cstheme="minorHAnsi"/>
          <w:noProof/>
          <w:color w:val="000000"/>
          <w:lang w:val="en-CA"/>
        </w:rPr>
        <w:t xml:space="preserve">ISTEN: This is the practice of listening, both to God and to others. </w:t>
      </w:r>
      <w:r w:rsidRPr="000D1854">
        <w:rPr>
          <w:rFonts w:asciiTheme="minorHAnsi" w:eastAsia="Calibri" w:hAnsiTheme="minorHAnsi" w:cstheme="minorHAnsi"/>
          <w:i/>
          <w:iCs/>
          <w:noProof/>
          <w:color w:val="000000"/>
          <w:lang w:val="en-CA"/>
        </w:rPr>
        <w:t>How did you set time aside this week to be a listener?</w:t>
      </w:r>
      <w:r w:rsidRPr="000D1854">
        <w:rPr>
          <w:rFonts w:asciiTheme="minorHAnsi" w:eastAsia="Calibri" w:hAnsiTheme="minorHAnsi" w:cstheme="minorHAnsi"/>
          <w:noProof/>
          <w:color w:val="000000"/>
          <w:lang w:val="en-CA"/>
        </w:rPr>
        <w:t xml:space="preserve"> </w:t>
      </w:r>
    </w:p>
    <w:p w14:paraId="44B689BE" w14:textId="77777777" w:rsidR="000D1854" w:rsidRPr="000D1854" w:rsidRDefault="000D1854" w:rsidP="000D1854">
      <w:pPr>
        <w:pStyle w:val="NormalWeb"/>
        <w:spacing w:after="120"/>
        <w:rPr>
          <w:rFonts w:asciiTheme="minorHAnsi" w:eastAsia="Calibri" w:hAnsiTheme="minorHAnsi" w:cstheme="minorHAnsi"/>
          <w:i/>
          <w:iCs/>
          <w:noProof/>
          <w:color w:val="000000"/>
          <w:lang w:val="en-CA"/>
        </w:rPr>
      </w:pPr>
      <w:r w:rsidRPr="000D1854">
        <w:rPr>
          <w:rFonts w:asciiTheme="minorHAnsi" w:eastAsia="Calibri" w:hAnsiTheme="minorHAnsi" w:cstheme="minorHAnsi"/>
          <w:b/>
          <w:bCs/>
          <w:noProof/>
          <w:color w:val="000000"/>
          <w:lang w:val="en-CA"/>
        </w:rPr>
        <w:t>E</w:t>
      </w:r>
      <w:r w:rsidRPr="000D1854">
        <w:rPr>
          <w:rFonts w:asciiTheme="minorHAnsi" w:eastAsia="Calibri" w:hAnsiTheme="minorHAnsi" w:cstheme="minorHAnsi"/>
          <w:noProof/>
          <w:color w:val="000000"/>
          <w:lang w:val="en-CA"/>
        </w:rPr>
        <w:t xml:space="preserve">AT: This is the practice of sharing food with people. This can happen in a home or in a coffee shop. </w:t>
      </w:r>
      <w:r w:rsidRPr="000D1854">
        <w:rPr>
          <w:rFonts w:asciiTheme="minorHAnsi" w:eastAsia="Calibri" w:hAnsiTheme="minorHAnsi" w:cstheme="minorHAnsi"/>
          <w:i/>
          <w:iCs/>
          <w:noProof/>
          <w:color w:val="000000"/>
          <w:lang w:val="en-CA"/>
        </w:rPr>
        <w:t xml:space="preserve">Who are you eating with/ inviting into your home? </w:t>
      </w:r>
    </w:p>
    <w:p w14:paraId="29CF2427" w14:textId="77777777" w:rsidR="000D1854" w:rsidRPr="000D1854" w:rsidRDefault="000D1854" w:rsidP="000D1854">
      <w:pPr>
        <w:pStyle w:val="NormalWeb"/>
        <w:spacing w:after="120"/>
        <w:rPr>
          <w:rFonts w:asciiTheme="minorHAnsi" w:eastAsia="Calibri" w:hAnsiTheme="minorHAnsi" w:cstheme="minorHAnsi"/>
          <w:i/>
          <w:iCs/>
          <w:noProof/>
          <w:color w:val="000000"/>
          <w:lang w:val="en-CA"/>
        </w:rPr>
      </w:pPr>
      <w:r w:rsidRPr="000D1854">
        <w:rPr>
          <w:rFonts w:asciiTheme="minorHAnsi" w:eastAsia="Calibri" w:hAnsiTheme="minorHAnsi" w:cstheme="minorHAnsi"/>
          <w:b/>
          <w:bCs/>
          <w:noProof/>
          <w:color w:val="000000"/>
          <w:lang w:val="en-CA"/>
        </w:rPr>
        <w:t>S</w:t>
      </w:r>
      <w:r w:rsidRPr="000D1854">
        <w:rPr>
          <w:rFonts w:asciiTheme="minorHAnsi" w:eastAsia="Calibri" w:hAnsiTheme="minorHAnsi" w:cstheme="minorHAnsi"/>
          <w:noProof/>
          <w:color w:val="000000"/>
          <w:lang w:val="en-CA"/>
        </w:rPr>
        <w:t xml:space="preserve">PEAK: This is the practice of speaking our faith. It can happen through encouragement, story sharing, and evangelism. </w:t>
      </w:r>
      <w:r w:rsidRPr="000D1854">
        <w:rPr>
          <w:rFonts w:asciiTheme="minorHAnsi" w:eastAsia="Calibri" w:hAnsiTheme="minorHAnsi" w:cstheme="minorHAnsi"/>
          <w:i/>
          <w:iCs/>
          <w:noProof/>
          <w:color w:val="000000"/>
          <w:lang w:val="en-CA"/>
        </w:rPr>
        <w:t xml:space="preserve">How have you spoken your faith this week? </w:t>
      </w:r>
    </w:p>
    <w:p w14:paraId="0AAAB5C0" w14:textId="77777777" w:rsidR="000D1854" w:rsidRPr="000D1854" w:rsidRDefault="000D1854" w:rsidP="000D1854">
      <w:pPr>
        <w:pStyle w:val="NormalWeb"/>
        <w:spacing w:after="120"/>
        <w:rPr>
          <w:rFonts w:asciiTheme="minorHAnsi" w:eastAsia="Calibri" w:hAnsiTheme="minorHAnsi" w:cstheme="minorHAnsi"/>
          <w:noProof/>
          <w:color w:val="000000"/>
          <w:lang w:val="en-CA"/>
        </w:rPr>
      </w:pPr>
      <w:r w:rsidRPr="000D1854">
        <w:rPr>
          <w:rFonts w:asciiTheme="minorHAnsi" w:eastAsia="Calibri" w:hAnsiTheme="minorHAnsi" w:cstheme="minorHAnsi"/>
          <w:b/>
          <w:bCs/>
          <w:noProof/>
          <w:color w:val="000000"/>
          <w:lang w:val="en-CA"/>
        </w:rPr>
        <w:t>S</w:t>
      </w:r>
      <w:r w:rsidRPr="000D1854">
        <w:rPr>
          <w:rFonts w:asciiTheme="minorHAnsi" w:eastAsia="Calibri" w:hAnsiTheme="minorHAnsi" w:cstheme="minorHAnsi"/>
          <w:noProof/>
          <w:color w:val="000000"/>
          <w:lang w:val="en-CA"/>
        </w:rPr>
        <w:t xml:space="preserve">ABBATH: This is the practice of resting from work and taking time to rest and enjoy creation. </w:t>
      </w:r>
      <w:r w:rsidRPr="000D1854">
        <w:rPr>
          <w:rFonts w:asciiTheme="minorHAnsi" w:eastAsia="Calibri" w:hAnsiTheme="minorHAnsi" w:cstheme="minorHAnsi"/>
          <w:i/>
          <w:iCs/>
          <w:noProof/>
          <w:color w:val="000000"/>
          <w:lang w:val="en-CA"/>
        </w:rPr>
        <w:t>How are you practicing Sabbath this week?</w:t>
      </w:r>
      <w:r w:rsidRPr="000D1854">
        <w:rPr>
          <w:rFonts w:asciiTheme="minorHAnsi" w:eastAsia="Calibri" w:hAnsiTheme="minorHAnsi" w:cstheme="minorHAnsi"/>
          <w:noProof/>
          <w:color w:val="000000"/>
          <w:lang w:val="en-CA"/>
        </w:rPr>
        <w:t xml:space="preserve"> </w:t>
      </w:r>
    </w:p>
    <w:p w14:paraId="61317F79" w14:textId="77777777" w:rsidR="000D1854" w:rsidRPr="000D1854" w:rsidRDefault="000D1854" w:rsidP="000D1854">
      <w:pPr>
        <w:pStyle w:val="NormalWeb"/>
        <w:spacing w:after="120"/>
        <w:rPr>
          <w:rFonts w:asciiTheme="minorHAnsi" w:eastAsia="Calibri" w:hAnsiTheme="minorHAnsi" w:cstheme="minorHAnsi"/>
          <w:noProof/>
          <w:color w:val="000000"/>
          <w:lang w:val="en-CA"/>
        </w:rPr>
      </w:pPr>
    </w:p>
    <w:p w14:paraId="6C9C6D27" w14:textId="77777777" w:rsidR="007E4A7A" w:rsidRPr="000D1854" w:rsidRDefault="007E4A7A" w:rsidP="007E4A7A">
      <w:pPr>
        <w:pStyle w:val="ListParagraph"/>
        <w:rPr>
          <w:rFonts w:eastAsia="Calibri" w:cstheme="minorHAnsi"/>
          <w:i/>
          <w:noProof/>
          <w:color w:val="000000"/>
          <w:lang w:val="en-CA"/>
        </w:rPr>
      </w:pPr>
    </w:p>
    <w:p w14:paraId="48146681" w14:textId="77777777" w:rsidR="007E4A7A" w:rsidRPr="000D1854" w:rsidRDefault="007E4A7A" w:rsidP="00C06B48">
      <w:pPr>
        <w:pStyle w:val="NormalWeb"/>
        <w:spacing w:after="120"/>
        <w:ind w:left="720"/>
        <w:rPr>
          <w:rFonts w:asciiTheme="minorHAnsi" w:eastAsia="Calibri" w:hAnsiTheme="minorHAnsi" w:cstheme="minorHAnsi"/>
          <w:i/>
          <w:noProof/>
          <w:color w:val="000000"/>
          <w:lang w:val="en-CA"/>
        </w:rPr>
      </w:pPr>
    </w:p>
    <w:sectPr w:rsidR="007E4A7A" w:rsidRPr="000D1854"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1854"/>
    <w:rsid w:val="000D2383"/>
    <w:rsid w:val="000D6D81"/>
    <w:rsid w:val="000E2393"/>
    <w:rsid w:val="000E628D"/>
    <w:rsid w:val="000F3361"/>
    <w:rsid w:val="00126103"/>
    <w:rsid w:val="001458E0"/>
    <w:rsid w:val="001605F5"/>
    <w:rsid w:val="001807BB"/>
    <w:rsid w:val="00187B03"/>
    <w:rsid w:val="00197F6A"/>
    <w:rsid w:val="001E2E2D"/>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B43DC"/>
    <w:rsid w:val="002D00B2"/>
    <w:rsid w:val="002D5DC8"/>
    <w:rsid w:val="002E1364"/>
    <w:rsid w:val="002E14CF"/>
    <w:rsid w:val="002E4004"/>
    <w:rsid w:val="002F368E"/>
    <w:rsid w:val="00305217"/>
    <w:rsid w:val="00305A1C"/>
    <w:rsid w:val="00326044"/>
    <w:rsid w:val="00330E17"/>
    <w:rsid w:val="0034480F"/>
    <w:rsid w:val="00345770"/>
    <w:rsid w:val="003558A6"/>
    <w:rsid w:val="00360A9D"/>
    <w:rsid w:val="00361665"/>
    <w:rsid w:val="00362716"/>
    <w:rsid w:val="003704CF"/>
    <w:rsid w:val="003D0BF4"/>
    <w:rsid w:val="003E213C"/>
    <w:rsid w:val="0040304D"/>
    <w:rsid w:val="00417A60"/>
    <w:rsid w:val="00422A19"/>
    <w:rsid w:val="004659A7"/>
    <w:rsid w:val="004858E9"/>
    <w:rsid w:val="00490249"/>
    <w:rsid w:val="00491F6F"/>
    <w:rsid w:val="004A73B2"/>
    <w:rsid w:val="004B0C0C"/>
    <w:rsid w:val="004B1268"/>
    <w:rsid w:val="004C07B2"/>
    <w:rsid w:val="004D6459"/>
    <w:rsid w:val="004F043D"/>
    <w:rsid w:val="004F2AE2"/>
    <w:rsid w:val="00506435"/>
    <w:rsid w:val="00513AB5"/>
    <w:rsid w:val="00522E75"/>
    <w:rsid w:val="00542B4C"/>
    <w:rsid w:val="00557BD3"/>
    <w:rsid w:val="005652D6"/>
    <w:rsid w:val="00573301"/>
    <w:rsid w:val="005823F2"/>
    <w:rsid w:val="00584653"/>
    <w:rsid w:val="00597BE5"/>
    <w:rsid w:val="005A02FA"/>
    <w:rsid w:val="005A15D1"/>
    <w:rsid w:val="005A363F"/>
    <w:rsid w:val="005D11EF"/>
    <w:rsid w:val="006018C1"/>
    <w:rsid w:val="00615689"/>
    <w:rsid w:val="00616836"/>
    <w:rsid w:val="0062632C"/>
    <w:rsid w:val="006425E0"/>
    <w:rsid w:val="006743B8"/>
    <w:rsid w:val="00680129"/>
    <w:rsid w:val="00682235"/>
    <w:rsid w:val="006E4BA1"/>
    <w:rsid w:val="006F44EB"/>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E4A7A"/>
    <w:rsid w:val="007F098E"/>
    <w:rsid w:val="008224DF"/>
    <w:rsid w:val="00825E83"/>
    <w:rsid w:val="00834CBA"/>
    <w:rsid w:val="008523AC"/>
    <w:rsid w:val="0088516D"/>
    <w:rsid w:val="0089012F"/>
    <w:rsid w:val="008D545E"/>
    <w:rsid w:val="008F31F6"/>
    <w:rsid w:val="00903489"/>
    <w:rsid w:val="00904060"/>
    <w:rsid w:val="009202D5"/>
    <w:rsid w:val="00927245"/>
    <w:rsid w:val="00934950"/>
    <w:rsid w:val="0094426B"/>
    <w:rsid w:val="00974B5E"/>
    <w:rsid w:val="009B2C2E"/>
    <w:rsid w:val="009F453E"/>
    <w:rsid w:val="009F468B"/>
    <w:rsid w:val="009F5C7C"/>
    <w:rsid w:val="00A05406"/>
    <w:rsid w:val="00A165EA"/>
    <w:rsid w:val="00A22F68"/>
    <w:rsid w:val="00A22FBD"/>
    <w:rsid w:val="00A26397"/>
    <w:rsid w:val="00A416D0"/>
    <w:rsid w:val="00A500EC"/>
    <w:rsid w:val="00A50A6A"/>
    <w:rsid w:val="00A83676"/>
    <w:rsid w:val="00AB15A5"/>
    <w:rsid w:val="00B15F2F"/>
    <w:rsid w:val="00B2429B"/>
    <w:rsid w:val="00B53692"/>
    <w:rsid w:val="00B5617E"/>
    <w:rsid w:val="00B6012C"/>
    <w:rsid w:val="00B664D6"/>
    <w:rsid w:val="00B67128"/>
    <w:rsid w:val="00B819B9"/>
    <w:rsid w:val="00B8536F"/>
    <w:rsid w:val="00B906D8"/>
    <w:rsid w:val="00BC5375"/>
    <w:rsid w:val="00BC729D"/>
    <w:rsid w:val="00C06B48"/>
    <w:rsid w:val="00C22A99"/>
    <w:rsid w:val="00C25EDB"/>
    <w:rsid w:val="00C3169C"/>
    <w:rsid w:val="00C447EA"/>
    <w:rsid w:val="00C5126C"/>
    <w:rsid w:val="00C57178"/>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34484"/>
    <w:rsid w:val="00E663B7"/>
    <w:rsid w:val="00E7403F"/>
    <w:rsid w:val="00E7712B"/>
    <w:rsid w:val="00EA5DEC"/>
    <w:rsid w:val="00EB1887"/>
    <w:rsid w:val="00EB35EE"/>
    <w:rsid w:val="00F12BA7"/>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A29"/>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 w:id="19152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25CF-2B88-4CD3-9323-0BD44568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2019-09-26T19:23:00Z</dcterms:created>
  <dcterms:modified xsi:type="dcterms:W3CDTF">2019-09-26T19:24:00Z</dcterms:modified>
</cp:coreProperties>
</file>