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CE" w:rsidRPr="001B1C62" w:rsidRDefault="000C55CE" w:rsidP="001B1C62">
      <w:pPr>
        <w:rPr>
          <w:i/>
          <w:sz w:val="28"/>
          <w:szCs w:val="28"/>
        </w:rPr>
      </w:pPr>
      <w:r w:rsidRPr="000C55CE">
        <w:rPr>
          <w:noProof/>
          <w:lang w:eastAsia="en-CA"/>
        </w:rPr>
        <w:drawing>
          <wp:inline distT="0" distB="0" distL="0" distR="0">
            <wp:extent cx="2495550" cy="1000125"/>
            <wp:effectExtent l="0" t="0" r="0" b="9525"/>
            <wp:docPr id="2" name="Picture 2" descr="C:\Users\sidva\AppData\Local\Microsoft\Windows\INetCache\Content.Outlook\FGA1Z0Q3\Proverbs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dva\AppData\Local\Microsoft\Windows\INetCache\Content.Outlook\FGA1Z0Q3\Proverbs Graph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422" cy="100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E5C">
        <w:rPr>
          <w:b/>
          <w:i/>
          <w:sz w:val="28"/>
          <w:szCs w:val="28"/>
        </w:rPr>
        <w:t>The Power of Gentleness</w:t>
      </w:r>
      <w:r w:rsidR="001B1C62">
        <w:rPr>
          <w:i/>
          <w:sz w:val="28"/>
          <w:szCs w:val="28"/>
        </w:rPr>
        <w:t xml:space="preserve"> </w:t>
      </w:r>
      <w:r w:rsidRPr="004B5111">
        <w:rPr>
          <w:i/>
        </w:rPr>
        <w:t xml:space="preserve">Provers </w:t>
      </w:r>
      <w:r w:rsidR="00334E5C">
        <w:rPr>
          <w:i/>
        </w:rPr>
        <w:t>15:1 James 3:10-4:3</w:t>
      </w:r>
    </w:p>
    <w:p w:rsidR="000C55CE" w:rsidRPr="001B1C62" w:rsidRDefault="00334E5C" w:rsidP="001B1C62">
      <w:pPr>
        <w:rPr>
          <w:i/>
          <w:sz w:val="20"/>
          <w:szCs w:val="20"/>
        </w:rPr>
      </w:pPr>
      <w:r w:rsidRPr="001B1C62">
        <w:rPr>
          <w:i/>
          <w:sz w:val="20"/>
          <w:szCs w:val="20"/>
        </w:rPr>
        <w:t>Matthew 5:5</w:t>
      </w:r>
      <w:r w:rsidR="001B1C62" w:rsidRPr="001B1C62">
        <w:rPr>
          <w:i/>
          <w:sz w:val="20"/>
          <w:szCs w:val="20"/>
        </w:rPr>
        <w:t>, Galatians 5:22-23, Philippians 4:5, Galatians 6:1, Hebrews 5:2, I Peter 3:15</w:t>
      </w:r>
      <w:r w:rsidRPr="001B1C62">
        <w:rPr>
          <w:i/>
          <w:sz w:val="20"/>
          <w:szCs w:val="20"/>
        </w:rPr>
        <w:t xml:space="preserve"> </w:t>
      </w:r>
    </w:p>
    <w:p w:rsidR="00334E5C" w:rsidRPr="001B1C62" w:rsidRDefault="00E52508">
      <w:pPr>
        <w:rPr>
          <w:i/>
          <w:sz w:val="20"/>
          <w:szCs w:val="20"/>
        </w:rPr>
      </w:pPr>
      <w:r w:rsidRPr="001B1C62">
        <w:rPr>
          <w:i/>
          <w:sz w:val="16"/>
          <w:szCs w:val="16"/>
        </w:rPr>
        <w:t>Proverbs 15:1 “</w:t>
      </w:r>
      <w:r w:rsidRPr="001B1C62">
        <w:rPr>
          <w:i/>
          <w:sz w:val="20"/>
          <w:szCs w:val="20"/>
        </w:rPr>
        <w:t>A gentle answer turns away wrath, but a harsh word stirs up anger.”</w:t>
      </w:r>
    </w:p>
    <w:p w:rsidR="00E52508" w:rsidRPr="001B1C62" w:rsidRDefault="00E52508" w:rsidP="00E52508">
      <w:pPr>
        <w:rPr>
          <w:i/>
          <w:sz w:val="20"/>
          <w:szCs w:val="20"/>
        </w:rPr>
      </w:pPr>
      <w:r w:rsidRPr="001B1C62">
        <w:rPr>
          <w:i/>
          <w:sz w:val="16"/>
          <w:szCs w:val="16"/>
        </w:rPr>
        <w:t>James 3:10-4:3</w:t>
      </w:r>
      <w:r w:rsidRPr="001B1C62">
        <w:rPr>
          <w:i/>
          <w:sz w:val="24"/>
          <w:szCs w:val="24"/>
        </w:rPr>
        <w:t xml:space="preserve"> </w:t>
      </w:r>
      <w:r w:rsidRPr="001B1C62">
        <w:rPr>
          <w:i/>
          <w:sz w:val="20"/>
          <w:szCs w:val="20"/>
        </w:rPr>
        <w:t xml:space="preserve">“Out of the same mouth come praise and cursing. My brothers and sisters, this should not be. </w:t>
      </w:r>
      <w:r w:rsidRPr="001B1C62">
        <w:rPr>
          <w:i/>
          <w:sz w:val="20"/>
          <w:szCs w:val="20"/>
          <w:vertAlign w:val="superscript"/>
        </w:rPr>
        <w:t>11 </w:t>
      </w:r>
      <w:r w:rsidRPr="001B1C62">
        <w:rPr>
          <w:i/>
          <w:sz w:val="20"/>
          <w:szCs w:val="20"/>
        </w:rPr>
        <w:t>Can both fresh water and salt water flow from the same spring</w:t>
      </w:r>
      <w:proofErr w:type="gramStart"/>
      <w:r w:rsidRPr="001B1C62">
        <w:rPr>
          <w:i/>
          <w:sz w:val="20"/>
          <w:szCs w:val="20"/>
        </w:rPr>
        <w:t>?...</w:t>
      </w:r>
      <w:proofErr w:type="gramEnd"/>
      <w:r w:rsidRPr="001B1C62">
        <w:rPr>
          <w:i/>
          <w:sz w:val="20"/>
          <w:szCs w:val="20"/>
        </w:rPr>
        <w:t xml:space="preserve"> </w:t>
      </w:r>
      <w:r w:rsidRPr="001B1C62">
        <w:rPr>
          <w:i/>
          <w:sz w:val="20"/>
          <w:szCs w:val="20"/>
          <w:vertAlign w:val="superscript"/>
        </w:rPr>
        <w:t>13 </w:t>
      </w:r>
      <w:r w:rsidRPr="001B1C62">
        <w:rPr>
          <w:i/>
          <w:sz w:val="20"/>
          <w:szCs w:val="20"/>
        </w:rPr>
        <w:t xml:space="preserve">Who in your community is understanding and wise? Let his example, which is marked by wisdom and gentleness, blaze a trail for others. </w:t>
      </w:r>
      <w:r w:rsidRPr="001B1C62">
        <w:rPr>
          <w:i/>
          <w:sz w:val="20"/>
          <w:szCs w:val="20"/>
          <w:vertAlign w:val="superscript"/>
        </w:rPr>
        <w:t>14 </w:t>
      </w:r>
      <w:r w:rsidRPr="001B1C62">
        <w:rPr>
          <w:i/>
          <w:sz w:val="20"/>
          <w:szCs w:val="20"/>
        </w:rPr>
        <w:t xml:space="preserve">If your heart is one that bleeds dark streams of jealousy and selfishness, do not be so proud that you ignore your depraved state. </w:t>
      </w:r>
      <w:r w:rsidRPr="001B1C62">
        <w:rPr>
          <w:i/>
          <w:sz w:val="20"/>
          <w:szCs w:val="20"/>
          <w:vertAlign w:val="superscript"/>
        </w:rPr>
        <w:t>15 </w:t>
      </w:r>
      <w:r w:rsidRPr="001B1C62">
        <w:rPr>
          <w:i/>
          <w:sz w:val="20"/>
          <w:szCs w:val="20"/>
        </w:rPr>
        <w:t xml:space="preserve">The wisdom of this world should never be mistaken for heavenly wisdom; it originates below in the earthly realms, with the demons. </w:t>
      </w:r>
      <w:r w:rsidRPr="001B1C62">
        <w:rPr>
          <w:i/>
          <w:sz w:val="20"/>
          <w:szCs w:val="20"/>
          <w:vertAlign w:val="superscript"/>
        </w:rPr>
        <w:t>16 </w:t>
      </w:r>
      <w:r w:rsidRPr="001B1C62">
        <w:rPr>
          <w:i/>
          <w:sz w:val="20"/>
          <w:szCs w:val="20"/>
        </w:rPr>
        <w:t xml:space="preserve">Any place where you find jealousy and selfish ambition, you will discover chaos and evil thriving under its rule. </w:t>
      </w:r>
      <w:r w:rsidRPr="001B1C62">
        <w:rPr>
          <w:i/>
          <w:sz w:val="20"/>
          <w:szCs w:val="20"/>
          <w:vertAlign w:val="superscript"/>
        </w:rPr>
        <w:t>17 </w:t>
      </w:r>
      <w:r w:rsidRPr="001B1C62">
        <w:rPr>
          <w:i/>
          <w:sz w:val="20"/>
          <w:szCs w:val="20"/>
        </w:rPr>
        <w:t xml:space="preserve">Heavenly wisdom centers on purity, peace, gentleness, deference, mercy, and other good fruits untainted by hypocrisy. </w:t>
      </w:r>
      <w:r w:rsidRPr="001B1C62">
        <w:rPr>
          <w:i/>
          <w:sz w:val="20"/>
          <w:szCs w:val="20"/>
          <w:vertAlign w:val="superscript"/>
        </w:rPr>
        <w:t>18 </w:t>
      </w:r>
      <w:r w:rsidRPr="001B1C62">
        <w:rPr>
          <w:i/>
          <w:sz w:val="20"/>
          <w:szCs w:val="20"/>
        </w:rPr>
        <w:t>The seed that flowers into righteousness will always be planted in peace by those who embrace peace.”</w:t>
      </w:r>
    </w:p>
    <w:p w:rsidR="00E52508" w:rsidRPr="001B1C62" w:rsidRDefault="00E52508" w:rsidP="00E52508">
      <w:pPr>
        <w:rPr>
          <w:i/>
          <w:iCs/>
          <w:sz w:val="24"/>
          <w:szCs w:val="24"/>
        </w:rPr>
      </w:pPr>
      <w:r w:rsidRPr="001B1C62">
        <w:rPr>
          <w:i/>
          <w:sz w:val="16"/>
          <w:szCs w:val="16"/>
        </w:rPr>
        <w:t>James 4:5-6</w:t>
      </w:r>
      <w:r w:rsidRPr="001B1C62">
        <w:rPr>
          <w:i/>
          <w:sz w:val="24"/>
          <w:szCs w:val="24"/>
        </w:rPr>
        <w:t xml:space="preserve"> </w:t>
      </w:r>
      <w:r w:rsidRPr="001B1C62">
        <w:rPr>
          <w:i/>
          <w:sz w:val="20"/>
          <w:szCs w:val="20"/>
        </w:rPr>
        <w:t>“</w:t>
      </w:r>
      <w:r w:rsidRPr="001B1C62">
        <w:rPr>
          <w:i/>
          <w:sz w:val="20"/>
          <w:szCs w:val="20"/>
          <w:vertAlign w:val="superscript"/>
        </w:rPr>
        <w:t>5 </w:t>
      </w:r>
      <w:proofErr w:type="gramStart"/>
      <w:r w:rsidRPr="001B1C62">
        <w:rPr>
          <w:i/>
          <w:sz w:val="20"/>
          <w:szCs w:val="20"/>
        </w:rPr>
        <w:t>Do</w:t>
      </w:r>
      <w:proofErr w:type="gramEnd"/>
      <w:r w:rsidRPr="001B1C62">
        <w:rPr>
          <w:i/>
          <w:sz w:val="20"/>
          <w:szCs w:val="20"/>
        </w:rPr>
        <w:t xml:space="preserve"> you think it is empty rhetoric when the Scriptures say, “The spirit that lives in us is addicted to envy and jealousy”?</w:t>
      </w:r>
      <w:r w:rsidRPr="001B1C62">
        <w:rPr>
          <w:i/>
          <w:sz w:val="20"/>
          <w:szCs w:val="20"/>
          <w:vertAlign w:val="superscript"/>
        </w:rPr>
        <w:t xml:space="preserve"> </w:t>
      </w:r>
      <w:r w:rsidRPr="001B1C62">
        <w:rPr>
          <w:i/>
          <w:sz w:val="20"/>
          <w:szCs w:val="20"/>
        </w:rPr>
        <w:t xml:space="preserve"> </w:t>
      </w:r>
      <w:r w:rsidRPr="001B1C62">
        <w:rPr>
          <w:i/>
          <w:sz w:val="20"/>
          <w:szCs w:val="20"/>
          <w:vertAlign w:val="superscript"/>
        </w:rPr>
        <w:t>6 </w:t>
      </w:r>
      <w:r w:rsidRPr="001B1C62">
        <w:rPr>
          <w:i/>
          <w:iCs/>
          <w:sz w:val="20"/>
          <w:szCs w:val="20"/>
        </w:rPr>
        <w:t>You may think that the situation is hopeless,</w:t>
      </w:r>
      <w:r w:rsidRPr="001B1C62">
        <w:rPr>
          <w:i/>
          <w:sz w:val="20"/>
          <w:szCs w:val="20"/>
        </w:rPr>
        <w:t xml:space="preserve"> but God gives us more grace </w:t>
      </w:r>
      <w:r w:rsidRPr="001B1C62">
        <w:rPr>
          <w:i/>
          <w:iCs/>
          <w:sz w:val="20"/>
          <w:szCs w:val="20"/>
        </w:rPr>
        <w:t>when we turn away from our own interests.”</w:t>
      </w:r>
    </w:p>
    <w:p w:rsidR="00E52508" w:rsidRPr="001B1C62" w:rsidRDefault="00E52508" w:rsidP="00E52508">
      <w:pPr>
        <w:rPr>
          <w:i/>
          <w:iCs/>
          <w:sz w:val="20"/>
          <w:szCs w:val="20"/>
        </w:rPr>
      </w:pPr>
      <w:r w:rsidRPr="001B1C62">
        <w:rPr>
          <w:i/>
          <w:iCs/>
          <w:sz w:val="16"/>
          <w:szCs w:val="16"/>
        </w:rPr>
        <w:t>Galatians 2:20</w:t>
      </w:r>
      <w:r w:rsidRPr="001B1C62">
        <w:rPr>
          <w:i/>
          <w:iCs/>
          <w:sz w:val="24"/>
          <w:szCs w:val="24"/>
        </w:rPr>
        <w:t xml:space="preserve"> </w:t>
      </w:r>
      <w:proofErr w:type="gramStart"/>
      <w:r w:rsidRPr="001B1C62">
        <w:rPr>
          <w:i/>
          <w:iCs/>
          <w:sz w:val="20"/>
          <w:szCs w:val="20"/>
        </w:rPr>
        <w:t>“</w:t>
      </w:r>
      <w:r w:rsidRPr="001B1C62">
        <w:rPr>
          <w:i/>
          <w:iCs/>
          <w:sz w:val="20"/>
          <w:szCs w:val="20"/>
          <w:vertAlign w:val="superscript"/>
        </w:rPr>
        <w:t> </w:t>
      </w:r>
      <w:r w:rsidRPr="001B1C62">
        <w:rPr>
          <w:i/>
          <w:iCs/>
          <w:sz w:val="20"/>
          <w:szCs w:val="20"/>
        </w:rPr>
        <w:t>I</w:t>
      </w:r>
      <w:proofErr w:type="gramEnd"/>
      <w:r w:rsidRPr="001B1C62">
        <w:rPr>
          <w:i/>
          <w:iCs/>
          <w:sz w:val="20"/>
          <w:szCs w:val="20"/>
        </w:rPr>
        <w:t xml:space="preserve"> have been crucified with Christ and I no longer live, but Christ lives in me. The life I now live in the body, I live by faith in the Son of God, who loved me and gave himself for me.”</w:t>
      </w:r>
    </w:p>
    <w:p w:rsidR="008720A5" w:rsidRPr="001B1C62" w:rsidRDefault="008720A5" w:rsidP="00E52508">
      <w:pPr>
        <w:rPr>
          <w:i/>
          <w:iCs/>
          <w:sz w:val="24"/>
          <w:szCs w:val="24"/>
        </w:rPr>
      </w:pPr>
      <w:r w:rsidRPr="001B1C62">
        <w:rPr>
          <w:i/>
          <w:iCs/>
          <w:sz w:val="16"/>
          <w:szCs w:val="16"/>
        </w:rPr>
        <w:t>Isaiah 40:10-11</w:t>
      </w:r>
      <w:r w:rsidRPr="001B1C62">
        <w:rPr>
          <w:i/>
          <w:iCs/>
          <w:sz w:val="24"/>
          <w:szCs w:val="24"/>
        </w:rPr>
        <w:t xml:space="preserve"> </w:t>
      </w:r>
      <w:r w:rsidRPr="001B1C62">
        <w:rPr>
          <w:i/>
          <w:iCs/>
          <w:sz w:val="20"/>
          <w:szCs w:val="20"/>
        </w:rPr>
        <w:t>“See, the Sovereign Lord comes with power, and he rules with a mighty arm.</w:t>
      </w:r>
      <w:r w:rsidRPr="001B1C62">
        <w:rPr>
          <w:i/>
          <w:iCs/>
          <w:sz w:val="20"/>
          <w:szCs w:val="20"/>
          <w:vertAlign w:val="superscript"/>
        </w:rPr>
        <w:t>11 </w:t>
      </w:r>
      <w:r w:rsidRPr="001B1C62">
        <w:rPr>
          <w:i/>
          <w:iCs/>
          <w:sz w:val="20"/>
          <w:szCs w:val="20"/>
        </w:rPr>
        <w:t>He tends his flock like a shepherd: He gathers the lambs in his arms and carries them close to his heart; he gently leads those that have young.”</w:t>
      </w:r>
    </w:p>
    <w:p w:rsidR="008720A5" w:rsidRPr="001B1C62" w:rsidRDefault="008720A5" w:rsidP="00E52508">
      <w:pPr>
        <w:rPr>
          <w:i/>
          <w:iCs/>
          <w:sz w:val="20"/>
          <w:szCs w:val="20"/>
        </w:rPr>
      </w:pPr>
      <w:r w:rsidRPr="001B1C62">
        <w:rPr>
          <w:i/>
          <w:iCs/>
          <w:sz w:val="16"/>
          <w:szCs w:val="16"/>
        </w:rPr>
        <w:t>Isaiah 42:1-3</w:t>
      </w:r>
      <w:r w:rsidRPr="001B1C62">
        <w:rPr>
          <w:i/>
          <w:iCs/>
          <w:sz w:val="24"/>
          <w:szCs w:val="24"/>
        </w:rPr>
        <w:t xml:space="preserve"> </w:t>
      </w:r>
      <w:r w:rsidRPr="001B1C62">
        <w:rPr>
          <w:i/>
          <w:iCs/>
          <w:sz w:val="20"/>
          <w:szCs w:val="20"/>
        </w:rPr>
        <w:t xml:space="preserve">“Here is my servant, whom I uphold, my chosen one in whom I delight; I will put my Spirit on him, and he will bring justice to the nations. </w:t>
      </w:r>
      <w:r w:rsidRPr="001B1C62">
        <w:rPr>
          <w:i/>
          <w:iCs/>
          <w:sz w:val="20"/>
          <w:szCs w:val="20"/>
          <w:vertAlign w:val="superscript"/>
        </w:rPr>
        <w:t>2 </w:t>
      </w:r>
      <w:r w:rsidRPr="001B1C62">
        <w:rPr>
          <w:i/>
          <w:iCs/>
          <w:sz w:val="20"/>
          <w:szCs w:val="20"/>
        </w:rPr>
        <w:t>He will not shout or cry out, or raise his voice in the streets.</w:t>
      </w:r>
      <w:r w:rsidRPr="001B1C62">
        <w:rPr>
          <w:i/>
          <w:iCs/>
          <w:sz w:val="20"/>
          <w:szCs w:val="20"/>
          <w:vertAlign w:val="superscript"/>
        </w:rPr>
        <w:t>3 </w:t>
      </w:r>
      <w:proofErr w:type="gramStart"/>
      <w:r w:rsidRPr="001B1C62">
        <w:rPr>
          <w:i/>
          <w:iCs/>
          <w:sz w:val="20"/>
          <w:szCs w:val="20"/>
        </w:rPr>
        <w:t>A</w:t>
      </w:r>
      <w:proofErr w:type="gramEnd"/>
      <w:r w:rsidRPr="001B1C62">
        <w:rPr>
          <w:i/>
          <w:iCs/>
          <w:sz w:val="20"/>
          <w:szCs w:val="20"/>
        </w:rPr>
        <w:t xml:space="preserve"> bruised reed he will not break, and a smoldering wick he will not snuff out.”</w:t>
      </w:r>
    </w:p>
    <w:p w:rsidR="008720A5" w:rsidRPr="001B1C62" w:rsidRDefault="008720A5" w:rsidP="00E52508">
      <w:pPr>
        <w:rPr>
          <w:i/>
          <w:iCs/>
          <w:sz w:val="20"/>
          <w:szCs w:val="20"/>
        </w:rPr>
      </w:pPr>
      <w:r w:rsidRPr="001B1C62">
        <w:rPr>
          <w:i/>
          <w:iCs/>
          <w:sz w:val="16"/>
          <w:szCs w:val="16"/>
        </w:rPr>
        <w:t>Zechariah 9:9</w:t>
      </w:r>
      <w:r w:rsidRPr="001B1C62">
        <w:rPr>
          <w:i/>
          <w:iCs/>
          <w:sz w:val="24"/>
          <w:szCs w:val="24"/>
        </w:rPr>
        <w:t xml:space="preserve"> </w:t>
      </w:r>
      <w:r w:rsidRPr="001B1C62">
        <w:rPr>
          <w:i/>
          <w:iCs/>
          <w:sz w:val="20"/>
          <w:szCs w:val="20"/>
        </w:rPr>
        <w:t>“</w:t>
      </w:r>
      <w:r w:rsidR="0096096E" w:rsidRPr="001B1C62">
        <w:rPr>
          <w:i/>
          <w:iCs/>
          <w:sz w:val="20"/>
          <w:szCs w:val="20"/>
        </w:rPr>
        <w:t>Look—your King is coming; He is righteous and able to save. He comes seated humbly on a donkey, on a colt, a foal of a donkey.”</w:t>
      </w:r>
    </w:p>
    <w:p w:rsidR="0096096E" w:rsidRPr="001B1C62" w:rsidRDefault="0096096E" w:rsidP="00E52508">
      <w:pPr>
        <w:rPr>
          <w:i/>
          <w:iCs/>
          <w:sz w:val="20"/>
          <w:szCs w:val="20"/>
        </w:rPr>
      </w:pPr>
      <w:r w:rsidRPr="001B1C62">
        <w:rPr>
          <w:i/>
          <w:iCs/>
          <w:sz w:val="16"/>
          <w:szCs w:val="16"/>
        </w:rPr>
        <w:t>Matthew 11:29 “</w:t>
      </w:r>
      <w:r w:rsidRPr="001B1C62">
        <w:rPr>
          <w:i/>
          <w:iCs/>
          <w:sz w:val="20"/>
          <w:szCs w:val="20"/>
        </w:rPr>
        <w:t>Take my yoke upon you. Let me teach you, because I am humble and gentle at heart, and you will find rest for your souls.”</w:t>
      </w:r>
    </w:p>
    <w:p w:rsidR="0096096E" w:rsidRPr="001B1C62" w:rsidRDefault="0096096E" w:rsidP="00E52508">
      <w:pPr>
        <w:rPr>
          <w:i/>
          <w:iCs/>
          <w:sz w:val="20"/>
          <w:szCs w:val="20"/>
        </w:rPr>
      </w:pPr>
      <w:r w:rsidRPr="001B1C62">
        <w:rPr>
          <w:i/>
          <w:iCs/>
          <w:sz w:val="16"/>
          <w:szCs w:val="16"/>
        </w:rPr>
        <w:t xml:space="preserve">I Thessalonians 2:7 </w:t>
      </w:r>
      <w:r w:rsidRPr="001B1C62">
        <w:rPr>
          <w:i/>
          <w:iCs/>
          <w:sz w:val="20"/>
          <w:szCs w:val="20"/>
        </w:rPr>
        <w:t>“But we were gentle among you, just as a nursing mother cherishes her own children.”</w:t>
      </w:r>
    </w:p>
    <w:p w:rsidR="0096096E" w:rsidRPr="00E56B77" w:rsidRDefault="0096096E" w:rsidP="00E52508">
      <w:pPr>
        <w:rPr>
          <w:i/>
          <w:iCs/>
          <w:sz w:val="20"/>
          <w:szCs w:val="20"/>
        </w:rPr>
      </w:pPr>
      <w:r w:rsidRPr="00E56B77">
        <w:rPr>
          <w:i/>
          <w:iCs/>
          <w:sz w:val="16"/>
          <w:szCs w:val="16"/>
        </w:rPr>
        <w:t xml:space="preserve">2 Timothy 2:24-25 </w:t>
      </w:r>
      <w:proofErr w:type="gramStart"/>
      <w:r w:rsidRPr="00E56B77">
        <w:rPr>
          <w:i/>
          <w:iCs/>
          <w:sz w:val="20"/>
          <w:szCs w:val="20"/>
        </w:rPr>
        <w:t>“</w:t>
      </w:r>
      <w:r w:rsidRPr="00E56B77">
        <w:rPr>
          <w:i/>
          <w:iCs/>
          <w:sz w:val="20"/>
          <w:szCs w:val="20"/>
          <w:vertAlign w:val="superscript"/>
        </w:rPr>
        <w:t> </w:t>
      </w:r>
      <w:r w:rsidRPr="00E56B77">
        <w:rPr>
          <w:i/>
          <w:iCs/>
          <w:sz w:val="20"/>
          <w:szCs w:val="20"/>
        </w:rPr>
        <w:t>And</w:t>
      </w:r>
      <w:proofErr w:type="gramEnd"/>
      <w:r w:rsidRPr="00E56B77">
        <w:rPr>
          <w:i/>
          <w:iCs/>
          <w:sz w:val="20"/>
          <w:szCs w:val="20"/>
        </w:rPr>
        <w:t xml:space="preserve"> a servant of the Lord must not quarrel but be gentle to all, able to teach, patient, </w:t>
      </w:r>
      <w:r w:rsidRPr="00E56B77">
        <w:rPr>
          <w:i/>
          <w:iCs/>
          <w:sz w:val="20"/>
          <w:szCs w:val="20"/>
          <w:vertAlign w:val="superscript"/>
        </w:rPr>
        <w:t>25 </w:t>
      </w:r>
      <w:r w:rsidRPr="00E56B77">
        <w:rPr>
          <w:i/>
          <w:iCs/>
          <w:sz w:val="20"/>
          <w:szCs w:val="20"/>
        </w:rPr>
        <w:t>in humility correcting those who are in opposition…”</w:t>
      </w:r>
    </w:p>
    <w:p w:rsidR="0096096E" w:rsidRDefault="0096096E" w:rsidP="00E52508">
      <w:pPr>
        <w:rPr>
          <w:i/>
          <w:iCs/>
          <w:sz w:val="20"/>
          <w:szCs w:val="20"/>
        </w:rPr>
      </w:pPr>
      <w:r w:rsidRPr="00E56B77">
        <w:rPr>
          <w:i/>
          <w:iCs/>
          <w:sz w:val="16"/>
          <w:szCs w:val="16"/>
        </w:rPr>
        <w:t>James 1:21</w:t>
      </w:r>
      <w:r w:rsidRPr="001B1C62">
        <w:rPr>
          <w:i/>
          <w:iCs/>
          <w:sz w:val="24"/>
          <w:szCs w:val="24"/>
        </w:rPr>
        <w:t xml:space="preserve"> </w:t>
      </w:r>
      <w:r w:rsidRPr="00E56B77">
        <w:rPr>
          <w:i/>
          <w:iCs/>
          <w:sz w:val="20"/>
          <w:szCs w:val="20"/>
        </w:rPr>
        <w:t>“Therefore put away all filthiness and rampant wickedness and receive with meekness the implanted word, which is able to save your souls.</w:t>
      </w:r>
      <w:r w:rsidR="001B1C62" w:rsidRPr="00E56B77">
        <w:rPr>
          <w:i/>
          <w:iCs/>
          <w:sz w:val="20"/>
          <w:szCs w:val="20"/>
        </w:rPr>
        <w:t>”</w:t>
      </w:r>
    </w:p>
    <w:p w:rsidR="00D764F9" w:rsidRDefault="00D764F9" w:rsidP="00E52508">
      <w:pPr>
        <w:rPr>
          <w:i/>
          <w:iCs/>
          <w:sz w:val="20"/>
          <w:szCs w:val="20"/>
        </w:rPr>
      </w:pPr>
    </w:p>
    <w:p w:rsidR="00D764F9" w:rsidRDefault="00D764F9" w:rsidP="00E52508">
      <w:pPr>
        <w:rPr>
          <w:i/>
          <w:iCs/>
          <w:sz w:val="20"/>
          <w:szCs w:val="20"/>
        </w:rPr>
      </w:pPr>
    </w:p>
    <w:p w:rsidR="00D764F9" w:rsidRPr="001B1C62" w:rsidRDefault="00D764F9" w:rsidP="00E52508">
      <w:pPr>
        <w:rPr>
          <w:i/>
          <w:sz w:val="24"/>
          <w:szCs w:val="24"/>
        </w:rPr>
      </w:pPr>
      <w:r>
        <w:rPr>
          <w:i/>
          <w:iCs/>
          <w:sz w:val="20"/>
          <w:szCs w:val="20"/>
        </w:rPr>
        <w:lastRenderedPageBreak/>
        <w:t xml:space="preserve">The top verses where I just put the verse without the text do not need to be put on a slide – I am just going to read those passages.  But I wanted people to have the verses so they could look them up on their own. </w:t>
      </w:r>
      <w:bookmarkStart w:id="0" w:name="_GoBack"/>
      <w:bookmarkEnd w:id="0"/>
    </w:p>
    <w:p w:rsidR="00E52508" w:rsidRPr="001B1C62" w:rsidRDefault="00E52508">
      <w:pPr>
        <w:rPr>
          <w:i/>
          <w:sz w:val="24"/>
          <w:szCs w:val="24"/>
        </w:rPr>
      </w:pPr>
    </w:p>
    <w:p w:rsidR="00334E5C" w:rsidRPr="001B1C62" w:rsidRDefault="00334E5C">
      <w:pPr>
        <w:rPr>
          <w:i/>
          <w:sz w:val="24"/>
          <w:szCs w:val="24"/>
        </w:rPr>
      </w:pPr>
    </w:p>
    <w:sectPr w:rsidR="00334E5C" w:rsidRPr="001B1C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CE"/>
    <w:rsid w:val="000C55CE"/>
    <w:rsid w:val="001B1C62"/>
    <w:rsid w:val="002E148E"/>
    <w:rsid w:val="00306E29"/>
    <w:rsid w:val="003300BA"/>
    <w:rsid w:val="00334E5C"/>
    <w:rsid w:val="004B5111"/>
    <w:rsid w:val="00836D8E"/>
    <w:rsid w:val="008720A5"/>
    <w:rsid w:val="0088020D"/>
    <w:rsid w:val="0096096E"/>
    <w:rsid w:val="009E40B1"/>
    <w:rsid w:val="00B34F4F"/>
    <w:rsid w:val="00D764F9"/>
    <w:rsid w:val="00DA66C9"/>
    <w:rsid w:val="00E52508"/>
    <w:rsid w:val="00E5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61499-F001-417A-BF83-88CE415A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11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250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Vanderwoud</dc:creator>
  <cp:keywords/>
  <dc:description/>
  <cp:lastModifiedBy>Sid Vanderwoud</cp:lastModifiedBy>
  <cp:revision>3</cp:revision>
  <cp:lastPrinted>2018-08-30T22:05:00Z</cp:lastPrinted>
  <dcterms:created xsi:type="dcterms:W3CDTF">2018-08-30T22:17:00Z</dcterms:created>
  <dcterms:modified xsi:type="dcterms:W3CDTF">2018-08-30T22:18:00Z</dcterms:modified>
</cp:coreProperties>
</file>