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3" w:rsidRDefault="00081783">
      <w:r w:rsidRPr="00081783">
        <w:rPr>
          <w:noProof/>
          <w:lang w:eastAsia="en-CA"/>
        </w:rPr>
        <w:drawing>
          <wp:inline distT="0" distB="0" distL="0" distR="0" wp14:anchorId="7C608DC0" wp14:editId="4EC5F0EC">
            <wp:extent cx="3257550" cy="21673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grayscl/>
                    </a:blip>
                    <a:stretch>
                      <a:fillRect/>
                    </a:stretch>
                  </pic:blipFill>
                  <pic:spPr>
                    <a:xfrm>
                      <a:off x="0" y="0"/>
                      <a:ext cx="3319260" cy="2208454"/>
                    </a:xfrm>
                    <a:prstGeom prst="rect">
                      <a:avLst/>
                    </a:prstGeom>
                  </pic:spPr>
                </pic:pic>
              </a:graphicData>
            </a:graphic>
          </wp:inline>
        </w:drawing>
      </w:r>
      <w:r>
        <w:t xml:space="preserve"> </w:t>
      </w:r>
    </w:p>
    <w:p w:rsidR="00907916" w:rsidRDefault="00081783">
      <w:pPr>
        <w:rPr>
          <w:i/>
          <w:sz w:val="44"/>
          <w:szCs w:val="44"/>
        </w:rPr>
      </w:pPr>
      <w:r>
        <w:t xml:space="preserve">              </w:t>
      </w:r>
      <w:r w:rsidR="00C418E1">
        <w:t xml:space="preserve">                       </w:t>
      </w:r>
      <w:r w:rsidR="00475BFA">
        <w:t xml:space="preserve">        </w:t>
      </w:r>
      <w:r w:rsidR="00C418E1">
        <w:t xml:space="preserve"> </w:t>
      </w:r>
      <w:r w:rsidR="00475BFA">
        <w:rPr>
          <w:i/>
          <w:sz w:val="28"/>
          <w:szCs w:val="28"/>
        </w:rPr>
        <w:t>Part 8</w:t>
      </w:r>
      <w:r w:rsidRPr="00081783">
        <w:rPr>
          <w:i/>
          <w:sz w:val="28"/>
          <w:szCs w:val="28"/>
        </w:rPr>
        <w:t xml:space="preserve">:  </w:t>
      </w:r>
      <w:r w:rsidR="00475BFA">
        <w:rPr>
          <w:i/>
          <w:sz w:val="36"/>
          <w:szCs w:val="36"/>
        </w:rPr>
        <w:t>Kleptomania</w:t>
      </w:r>
    </w:p>
    <w:p w:rsidR="00662E7E" w:rsidRDefault="00475BFA" w:rsidP="00475BFA">
      <w:pPr>
        <w:rPr>
          <w:i/>
          <w:sz w:val="20"/>
          <w:szCs w:val="20"/>
        </w:rPr>
      </w:pPr>
      <w:r>
        <w:rPr>
          <w:i/>
          <w:sz w:val="16"/>
          <w:szCs w:val="16"/>
        </w:rPr>
        <w:t>Galatians 3:24</w:t>
      </w:r>
      <w:r w:rsidR="00D91B16">
        <w:rPr>
          <w:i/>
          <w:sz w:val="16"/>
          <w:szCs w:val="16"/>
        </w:rPr>
        <w:t xml:space="preserve"> </w:t>
      </w:r>
      <w:r w:rsidR="00D91B16" w:rsidRPr="00D91B16">
        <w:rPr>
          <w:i/>
          <w:sz w:val="20"/>
          <w:szCs w:val="20"/>
        </w:rPr>
        <w:t>“</w:t>
      </w:r>
      <w:r w:rsidR="00C52205" w:rsidRPr="00C52205">
        <w:rPr>
          <w:i/>
          <w:sz w:val="20"/>
          <w:szCs w:val="20"/>
        </w:rPr>
        <w:t xml:space="preserve">So then, the law was like a tutor, assigned to </w:t>
      </w:r>
      <w:r w:rsidR="00C52205" w:rsidRPr="00C52205">
        <w:rPr>
          <w:i/>
          <w:iCs/>
          <w:sz w:val="20"/>
          <w:szCs w:val="20"/>
        </w:rPr>
        <w:t>train us and</w:t>
      </w:r>
      <w:r w:rsidR="00C52205" w:rsidRPr="00C52205">
        <w:rPr>
          <w:i/>
          <w:sz w:val="20"/>
          <w:szCs w:val="20"/>
        </w:rPr>
        <w:t xml:space="preserve"> point us to the Anointed, so that we will be acquitted </w:t>
      </w:r>
      <w:r w:rsidR="00C52205" w:rsidRPr="00C52205">
        <w:rPr>
          <w:i/>
          <w:iCs/>
          <w:sz w:val="20"/>
          <w:szCs w:val="20"/>
        </w:rPr>
        <w:t>of all wrong</w:t>
      </w:r>
      <w:r w:rsidR="00C52205" w:rsidRPr="00C52205">
        <w:rPr>
          <w:i/>
          <w:sz w:val="20"/>
          <w:szCs w:val="20"/>
        </w:rPr>
        <w:t xml:space="preserve"> and made right by faith.</w:t>
      </w:r>
      <w:r w:rsidR="00C52205">
        <w:rPr>
          <w:i/>
          <w:sz w:val="20"/>
          <w:szCs w:val="20"/>
        </w:rPr>
        <w:t>”</w:t>
      </w:r>
    </w:p>
    <w:p w:rsidR="00C52205" w:rsidRDefault="00C52205" w:rsidP="00475BFA">
      <w:pPr>
        <w:rPr>
          <w:i/>
          <w:sz w:val="20"/>
          <w:szCs w:val="20"/>
        </w:rPr>
      </w:pPr>
      <w:r>
        <w:rPr>
          <w:i/>
          <w:sz w:val="16"/>
          <w:szCs w:val="16"/>
        </w:rPr>
        <w:t>Romans 8:1-</w:t>
      </w:r>
      <w:proofErr w:type="gramStart"/>
      <w:r>
        <w:rPr>
          <w:i/>
          <w:sz w:val="16"/>
          <w:szCs w:val="16"/>
        </w:rPr>
        <w:t xml:space="preserve">4  </w:t>
      </w:r>
      <w:r>
        <w:rPr>
          <w:i/>
          <w:sz w:val="20"/>
          <w:szCs w:val="20"/>
        </w:rPr>
        <w:t>“</w:t>
      </w:r>
      <w:proofErr w:type="gramEnd"/>
      <w:r w:rsidRPr="00C52205">
        <w:rPr>
          <w:i/>
          <w:sz w:val="20"/>
          <w:szCs w:val="20"/>
        </w:rPr>
        <w:t>There is therefore now no condemnation fo</w:t>
      </w:r>
      <w:r>
        <w:rPr>
          <w:i/>
          <w:sz w:val="20"/>
          <w:szCs w:val="20"/>
        </w:rPr>
        <w:t>r those who are in Christ Jesus</w:t>
      </w:r>
      <w:r w:rsidRPr="00C52205">
        <w:rPr>
          <w:i/>
          <w:sz w:val="20"/>
          <w:szCs w:val="20"/>
          <w:vertAlign w:val="superscript"/>
        </w:rPr>
        <w:t>]</w:t>
      </w:r>
      <w:r w:rsidRPr="00C52205">
        <w:rPr>
          <w:i/>
          <w:sz w:val="20"/>
          <w:szCs w:val="20"/>
        </w:rPr>
        <w:t xml:space="preserve"> </w:t>
      </w:r>
      <w:r w:rsidRPr="00C52205">
        <w:rPr>
          <w:i/>
          <w:sz w:val="20"/>
          <w:szCs w:val="20"/>
          <w:vertAlign w:val="superscript"/>
        </w:rPr>
        <w:t>2 </w:t>
      </w:r>
      <w:r w:rsidRPr="00C52205">
        <w:rPr>
          <w:i/>
          <w:sz w:val="20"/>
          <w:szCs w:val="20"/>
        </w:rPr>
        <w:t xml:space="preserve">For the law of the Spirit of life has set you free in Christ Jesus from the law of sin and death. </w:t>
      </w:r>
      <w:r w:rsidRPr="00C52205">
        <w:rPr>
          <w:i/>
          <w:sz w:val="20"/>
          <w:szCs w:val="20"/>
          <w:vertAlign w:val="superscript"/>
        </w:rPr>
        <w:t>3 </w:t>
      </w:r>
      <w:r w:rsidRPr="00C52205">
        <w:rPr>
          <w:i/>
          <w:sz w:val="20"/>
          <w:szCs w:val="20"/>
        </w:rPr>
        <w:t>For God has done what the law, weakened by the flesh, could not do. By sending his own Son in the liken</w:t>
      </w:r>
      <w:r>
        <w:rPr>
          <w:i/>
          <w:sz w:val="20"/>
          <w:szCs w:val="20"/>
        </w:rPr>
        <w:t>ess of sinful flesh and for sin</w:t>
      </w:r>
      <w:r w:rsidRPr="00C52205">
        <w:rPr>
          <w:i/>
          <w:sz w:val="20"/>
          <w:szCs w:val="20"/>
          <w:vertAlign w:val="superscript"/>
        </w:rPr>
        <w:t>]</w:t>
      </w:r>
      <w:r w:rsidRPr="00C52205">
        <w:rPr>
          <w:i/>
          <w:sz w:val="20"/>
          <w:szCs w:val="20"/>
        </w:rPr>
        <w:t xml:space="preserve"> he condemned sin in the flesh, </w:t>
      </w:r>
      <w:r w:rsidRPr="00C52205">
        <w:rPr>
          <w:i/>
          <w:sz w:val="20"/>
          <w:szCs w:val="20"/>
          <w:vertAlign w:val="superscript"/>
        </w:rPr>
        <w:t>4 </w:t>
      </w:r>
      <w:r w:rsidRPr="00C52205">
        <w:rPr>
          <w:i/>
          <w:sz w:val="20"/>
          <w:szCs w:val="20"/>
        </w:rPr>
        <w:t>in order that the righteous requirement of the law might be fulfilled in us, who walk not according to the flesh but according to the Spirit.</w:t>
      </w:r>
      <w:r>
        <w:rPr>
          <w:i/>
          <w:sz w:val="20"/>
          <w:szCs w:val="20"/>
        </w:rPr>
        <w:t>”</w:t>
      </w:r>
    </w:p>
    <w:p w:rsidR="00C52205" w:rsidRDefault="00C52205" w:rsidP="00475BFA">
      <w:pPr>
        <w:rPr>
          <w:i/>
          <w:sz w:val="20"/>
          <w:szCs w:val="20"/>
        </w:rPr>
      </w:pPr>
      <w:r>
        <w:rPr>
          <w:i/>
          <w:sz w:val="16"/>
          <w:szCs w:val="16"/>
        </w:rPr>
        <w:t xml:space="preserve">Exodus </w:t>
      </w:r>
      <w:proofErr w:type="gramStart"/>
      <w:r>
        <w:rPr>
          <w:i/>
          <w:sz w:val="16"/>
          <w:szCs w:val="16"/>
        </w:rPr>
        <w:t xml:space="preserve">20:15  </w:t>
      </w:r>
      <w:r>
        <w:rPr>
          <w:i/>
          <w:sz w:val="20"/>
          <w:szCs w:val="20"/>
        </w:rPr>
        <w:t>“</w:t>
      </w:r>
      <w:proofErr w:type="gramEnd"/>
      <w:r w:rsidRPr="00C52205">
        <w:rPr>
          <w:i/>
          <w:sz w:val="20"/>
          <w:szCs w:val="20"/>
        </w:rPr>
        <w:t>You shall not steal.</w:t>
      </w:r>
      <w:r>
        <w:rPr>
          <w:i/>
          <w:sz w:val="20"/>
          <w:szCs w:val="20"/>
        </w:rPr>
        <w:t>”</w:t>
      </w:r>
    </w:p>
    <w:p w:rsidR="00C52205" w:rsidRDefault="00C52205" w:rsidP="00475BFA">
      <w:pPr>
        <w:rPr>
          <w:i/>
          <w:sz w:val="20"/>
          <w:szCs w:val="20"/>
        </w:rPr>
      </w:pPr>
      <w:r>
        <w:rPr>
          <w:i/>
          <w:sz w:val="16"/>
          <w:szCs w:val="16"/>
        </w:rPr>
        <w:t xml:space="preserve">Exodus </w:t>
      </w:r>
      <w:proofErr w:type="gramStart"/>
      <w:r>
        <w:rPr>
          <w:i/>
          <w:sz w:val="16"/>
          <w:szCs w:val="16"/>
        </w:rPr>
        <w:t xml:space="preserve">22:1  </w:t>
      </w:r>
      <w:r>
        <w:rPr>
          <w:i/>
          <w:sz w:val="20"/>
          <w:szCs w:val="20"/>
        </w:rPr>
        <w:t>“</w:t>
      </w:r>
      <w:proofErr w:type="gramEnd"/>
      <w:r w:rsidRPr="00C52205">
        <w:rPr>
          <w:i/>
          <w:sz w:val="20"/>
          <w:szCs w:val="20"/>
        </w:rPr>
        <w:t>If a man steals an ox or a sheep, and kills it or sells it, he shall repay five oxen for an ox, and four sheep for a sheep.</w:t>
      </w:r>
      <w:r>
        <w:rPr>
          <w:i/>
          <w:sz w:val="20"/>
          <w:szCs w:val="20"/>
        </w:rPr>
        <w:t>”</w:t>
      </w:r>
      <w:r>
        <w:rPr>
          <w:i/>
          <w:sz w:val="20"/>
          <w:szCs w:val="20"/>
        </w:rPr>
        <w:br/>
      </w:r>
      <w:r>
        <w:rPr>
          <w:i/>
          <w:sz w:val="16"/>
          <w:szCs w:val="16"/>
        </w:rPr>
        <w:t xml:space="preserve">Luke </w:t>
      </w:r>
      <w:proofErr w:type="gramStart"/>
      <w:r>
        <w:rPr>
          <w:i/>
          <w:sz w:val="16"/>
          <w:szCs w:val="16"/>
        </w:rPr>
        <w:t xml:space="preserve">19:8  </w:t>
      </w:r>
      <w:r>
        <w:rPr>
          <w:i/>
          <w:sz w:val="20"/>
          <w:szCs w:val="20"/>
        </w:rPr>
        <w:t>“</w:t>
      </w:r>
      <w:proofErr w:type="gramEnd"/>
      <w:r w:rsidRPr="00C52205">
        <w:rPr>
          <w:i/>
          <w:sz w:val="20"/>
          <w:szCs w:val="20"/>
          <w:vertAlign w:val="superscript"/>
        </w:rPr>
        <w:t> </w:t>
      </w:r>
      <w:r w:rsidRPr="00C52205">
        <w:rPr>
          <w:i/>
          <w:sz w:val="20"/>
          <w:szCs w:val="20"/>
        </w:rPr>
        <w:t>But Zacchaeus stood up and said to the Lord, “Look, Lord! Here and now I give half of my possessions to the poor, and if I have cheated anybody out of anything, I will pay back four times the amount.</w:t>
      </w:r>
      <w:r>
        <w:rPr>
          <w:i/>
          <w:sz w:val="20"/>
          <w:szCs w:val="20"/>
        </w:rPr>
        <w:t>”</w:t>
      </w:r>
    </w:p>
    <w:p w:rsidR="00E16174" w:rsidRDefault="00E16174" w:rsidP="00E16174">
      <w:pPr>
        <w:rPr>
          <w:i/>
          <w:sz w:val="20"/>
          <w:szCs w:val="20"/>
        </w:rPr>
      </w:pPr>
      <w:r>
        <w:rPr>
          <w:i/>
          <w:sz w:val="16"/>
          <w:szCs w:val="16"/>
        </w:rPr>
        <w:t xml:space="preserve">Matthew 21:13-14 </w:t>
      </w:r>
      <w:proofErr w:type="gramStart"/>
      <w:r>
        <w:rPr>
          <w:i/>
          <w:sz w:val="20"/>
          <w:szCs w:val="20"/>
        </w:rPr>
        <w:t>“</w:t>
      </w:r>
      <w:r w:rsidRPr="00E16174">
        <w:rPr>
          <w:i/>
          <w:sz w:val="20"/>
          <w:szCs w:val="20"/>
          <w:vertAlign w:val="superscript"/>
        </w:rPr>
        <w:t> </w:t>
      </w:r>
      <w:r w:rsidRPr="00E16174">
        <w:rPr>
          <w:i/>
          <w:sz w:val="20"/>
          <w:szCs w:val="20"/>
        </w:rPr>
        <w:t>Jesus</w:t>
      </w:r>
      <w:proofErr w:type="gramEnd"/>
      <w:r w:rsidRPr="00E16174">
        <w:rPr>
          <w:i/>
          <w:sz w:val="20"/>
          <w:szCs w:val="20"/>
        </w:rPr>
        <w:t xml:space="preserve"> went straight to the Temple and threw out everyone who had set up shop, buying and selling. He kicked over the tables of loan sharks and the stalls of dove merchants. He quoted this </w:t>
      </w:r>
      <w:proofErr w:type="spellStart"/>
      <w:r w:rsidRPr="00E16174">
        <w:rPr>
          <w:i/>
          <w:sz w:val="20"/>
          <w:szCs w:val="20"/>
        </w:rPr>
        <w:t>text</w:t>
      </w:r>
      <w:proofErr w:type="gramStart"/>
      <w:r w:rsidRPr="00E16174">
        <w:rPr>
          <w:i/>
          <w:sz w:val="20"/>
          <w:szCs w:val="20"/>
        </w:rPr>
        <w:t>:My</w:t>
      </w:r>
      <w:proofErr w:type="spellEnd"/>
      <w:proofErr w:type="gramEnd"/>
      <w:r w:rsidRPr="00E16174">
        <w:rPr>
          <w:i/>
          <w:sz w:val="20"/>
          <w:szCs w:val="20"/>
        </w:rPr>
        <w:t xml:space="preserve"> house was designated a house of prayer;</w:t>
      </w:r>
      <w:r>
        <w:rPr>
          <w:i/>
          <w:sz w:val="20"/>
          <w:szCs w:val="20"/>
        </w:rPr>
        <w:t xml:space="preserve"> </w:t>
      </w:r>
      <w:r w:rsidRPr="00E16174">
        <w:rPr>
          <w:i/>
          <w:sz w:val="20"/>
          <w:szCs w:val="20"/>
        </w:rPr>
        <w:t>You have made it a hangout for thieves.</w:t>
      </w:r>
      <w:r>
        <w:rPr>
          <w:i/>
          <w:sz w:val="20"/>
          <w:szCs w:val="20"/>
        </w:rPr>
        <w:t>”</w:t>
      </w:r>
    </w:p>
    <w:p w:rsidR="00E16174" w:rsidRDefault="00E16174" w:rsidP="00E16174">
      <w:pPr>
        <w:rPr>
          <w:i/>
          <w:sz w:val="20"/>
          <w:szCs w:val="20"/>
        </w:rPr>
      </w:pPr>
      <w:r>
        <w:rPr>
          <w:i/>
          <w:sz w:val="16"/>
          <w:szCs w:val="16"/>
        </w:rPr>
        <w:t xml:space="preserve">2 Samuel 12:1-9 </w:t>
      </w:r>
      <w:proofErr w:type="gramStart"/>
      <w:r>
        <w:rPr>
          <w:i/>
          <w:sz w:val="20"/>
          <w:szCs w:val="20"/>
        </w:rPr>
        <w:t>“</w:t>
      </w:r>
      <w:r w:rsidRPr="00E16174">
        <w:rPr>
          <w:i/>
          <w:sz w:val="20"/>
          <w:szCs w:val="20"/>
          <w:vertAlign w:val="superscript"/>
        </w:rPr>
        <w:t> </w:t>
      </w:r>
      <w:r w:rsidRPr="00E16174">
        <w:rPr>
          <w:i/>
          <w:sz w:val="20"/>
          <w:szCs w:val="20"/>
        </w:rPr>
        <w:t>David</w:t>
      </w:r>
      <w:proofErr w:type="gramEnd"/>
      <w:r w:rsidRPr="00E16174">
        <w:rPr>
          <w:i/>
          <w:sz w:val="20"/>
          <w:szCs w:val="20"/>
        </w:rPr>
        <w:t xml:space="preserve"> became very angry at the rich man. He said to Nathan, “As surely as the Lord lives, the man who did this should die! </w:t>
      </w:r>
      <w:r w:rsidRPr="00E16174">
        <w:rPr>
          <w:i/>
          <w:sz w:val="20"/>
          <w:szCs w:val="20"/>
          <w:vertAlign w:val="superscript"/>
        </w:rPr>
        <w:t>6 </w:t>
      </w:r>
      <w:r w:rsidRPr="00E16174">
        <w:rPr>
          <w:i/>
          <w:sz w:val="20"/>
          <w:szCs w:val="20"/>
        </w:rPr>
        <w:t>He must pay for the lamb four times for doing such a thing. He had no mercy!”</w:t>
      </w:r>
      <w:r w:rsidRPr="00E16174">
        <w:rPr>
          <w:i/>
          <w:sz w:val="20"/>
          <w:szCs w:val="20"/>
          <w:vertAlign w:val="superscript"/>
        </w:rPr>
        <w:t>7 </w:t>
      </w:r>
      <w:r w:rsidRPr="00E16174">
        <w:rPr>
          <w:i/>
          <w:sz w:val="20"/>
          <w:szCs w:val="20"/>
        </w:rPr>
        <w:t xml:space="preserve">Then Nathan said to David, “You are the man! This is what the Lord, the God of Israel, says: ‘I appointed you king of Israel and saved you from Saul. </w:t>
      </w:r>
      <w:r w:rsidRPr="00E16174">
        <w:rPr>
          <w:i/>
          <w:sz w:val="20"/>
          <w:szCs w:val="20"/>
          <w:vertAlign w:val="superscript"/>
        </w:rPr>
        <w:t>8 </w:t>
      </w:r>
      <w:r w:rsidRPr="00E16174">
        <w:rPr>
          <w:i/>
          <w:sz w:val="20"/>
          <w:szCs w:val="20"/>
        </w:rPr>
        <w:t xml:space="preserve">I gave you his kingdom and his wives. And I made you king of Israel and Judah. And if that had not been enough, I would have given you even more. </w:t>
      </w:r>
      <w:r w:rsidRPr="00E16174">
        <w:rPr>
          <w:i/>
          <w:sz w:val="20"/>
          <w:szCs w:val="20"/>
          <w:vertAlign w:val="superscript"/>
        </w:rPr>
        <w:t>9 </w:t>
      </w:r>
      <w:r w:rsidRPr="00E16174">
        <w:rPr>
          <w:i/>
          <w:sz w:val="20"/>
          <w:szCs w:val="20"/>
        </w:rPr>
        <w:t>So why did you ignore the Lord’s command? Why did you do what he says is wrong? You killed Uriah the Hittite with the sword of the Ammonites and</w:t>
      </w:r>
      <w:r w:rsidR="001914CB">
        <w:rPr>
          <w:i/>
          <w:sz w:val="20"/>
          <w:szCs w:val="20"/>
        </w:rPr>
        <w:t xml:space="preserve"> took his wife to be your wife!”</w:t>
      </w:r>
    </w:p>
    <w:p w:rsidR="001914CB" w:rsidRDefault="001914CB" w:rsidP="00E16174">
      <w:pPr>
        <w:rPr>
          <w:i/>
          <w:sz w:val="20"/>
          <w:szCs w:val="20"/>
        </w:rPr>
      </w:pPr>
      <w:r>
        <w:rPr>
          <w:i/>
          <w:sz w:val="16"/>
          <w:szCs w:val="16"/>
        </w:rPr>
        <w:t xml:space="preserve">Psalm 24:1 </w:t>
      </w:r>
      <w:r>
        <w:rPr>
          <w:i/>
          <w:sz w:val="20"/>
          <w:szCs w:val="20"/>
        </w:rPr>
        <w:t>“</w:t>
      </w:r>
      <w:r w:rsidRPr="001914CB">
        <w:rPr>
          <w:i/>
          <w:sz w:val="20"/>
          <w:szCs w:val="20"/>
        </w:rPr>
        <w:t xml:space="preserve">The earth </w:t>
      </w:r>
      <w:r w:rsidRPr="001914CB">
        <w:rPr>
          <w:i/>
          <w:iCs/>
          <w:sz w:val="20"/>
          <w:szCs w:val="20"/>
        </w:rPr>
        <w:t>is</w:t>
      </w:r>
      <w:r w:rsidRPr="001914CB">
        <w:rPr>
          <w:i/>
          <w:sz w:val="20"/>
          <w:szCs w:val="20"/>
        </w:rPr>
        <w:t xml:space="preserve"> the Lord’s, and all its fullness,</w:t>
      </w:r>
      <w:r>
        <w:rPr>
          <w:i/>
          <w:sz w:val="20"/>
          <w:szCs w:val="20"/>
        </w:rPr>
        <w:t xml:space="preserve"> </w:t>
      </w:r>
      <w:proofErr w:type="gramStart"/>
      <w:r w:rsidRPr="001914CB">
        <w:rPr>
          <w:i/>
          <w:sz w:val="20"/>
          <w:szCs w:val="20"/>
        </w:rPr>
        <w:t>The</w:t>
      </w:r>
      <w:proofErr w:type="gramEnd"/>
      <w:r w:rsidRPr="001914CB">
        <w:rPr>
          <w:i/>
          <w:sz w:val="20"/>
          <w:szCs w:val="20"/>
        </w:rPr>
        <w:t xml:space="preserve"> world and those who dwell therein.</w:t>
      </w:r>
      <w:r>
        <w:rPr>
          <w:i/>
          <w:sz w:val="20"/>
          <w:szCs w:val="20"/>
        </w:rPr>
        <w:t>”</w:t>
      </w:r>
    </w:p>
    <w:p w:rsidR="001914CB" w:rsidRDefault="001914CB" w:rsidP="001914CB">
      <w:pPr>
        <w:pStyle w:val="ListParagraph"/>
        <w:numPr>
          <w:ilvl w:val="0"/>
          <w:numId w:val="4"/>
        </w:numPr>
        <w:rPr>
          <w:sz w:val="24"/>
          <w:szCs w:val="24"/>
        </w:rPr>
      </w:pPr>
      <w:r>
        <w:rPr>
          <w:sz w:val="24"/>
          <w:szCs w:val="24"/>
        </w:rPr>
        <w:t>The ____________ come from Yahweh’s ____________</w:t>
      </w:r>
    </w:p>
    <w:p w:rsidR="001914CB" w:rsidRDefault="001914CB" w:rsidP="001914CB">
      <w:pPr>
        <w:rPr>
          <w:i/>
          <w:sz w:val="20"/>
          <w:szCs w:val="20"/>
        </w:rPr>
      </w:pPr>
      <w:r>
        <w:rPr>
          <w:i/>
          <w:sz w:val="16"/>
          <w:szCs w:val="16"/>
        </w:rPr>
        <w:t xml:space="preserve">Exodus 23:11 </w:t>
      </w:r>
      <w:r>
        <w:rPr>
          <w:i/>
          <w:sz w:val="20"/>
          <w:szCs w:val="20"/>
        </w:rPr>
        <w:t>“</w:t>
      </w:r>
      <w:r w:rsidRPr="001914CB">
        <w:rPr>
          <w:i/>
          <w:sz w:val="20"/>
          <w:szCs w:val="20"/>
        </w:rPr>
        <w:t>during the seventh year let the land lie unplowed and unused. Then the poor among your people may get food from it, and the wild animals may eat what is left. Do the same with your vineyard and your olive grove.</w:t>
      </w:r>
      <w:r w:rsidR="00B47143">
        <w:rPr>
          <w:i/>
          <w:sz w:val="20"/>
          <w:szCs w:val="20"/>
        </w:rPr>
        <w:t>”</w:t>
      </w:r>
    </w:p>
    <w:p w:rsidR="00B47143" w:rsidRDefault="00B47143" w:rsidP="00B47143">
      <w:pPr>
        <w:pStyle w:val="ListParagraph"/>
        <w:numPr>
          <w:ilvl w:val="0"/>
          <w:numId w:val="4"/>
        </w:numPr>
        <w:rPr>
          <w:sz w:val="24"/>
          <w:szCs w:val="24"/>
        </w:rPr>
      </w:pPr>
      <w:r>
        <w:rPr>
          <w:sz w:val="24"/>
          <w:szCs w:val="24"/>
        </w:rPr>
        <w:t>We are not ____________ but ____________</w:t>
      </w:r>
    </w:p>
    <w:p w:rsidR="00B47143" w:rsidRDefault="00B47143" w:rsidP="00B47143">
      <w:pPr>
        <w:ind w:left="360"/>
        <w:rPr>
          <w:i/>
          <w:sz w:val="16"/>
          <w:szCs w:val="16"/>
        </w:rPr>
      </w:pPr>
      <w:r>
        <w:rPr>
          <w:i/>
          <w:sz w:val="16"/>
          <w:szCs w:val="16"/>
        </w:rPr>
        <w:lastRenderedPageBreak/>
        <w:t xml:space="preserve">Malachi 3:8 </w:t>
      </w:r>
      <w:proofErr w:type="gramStart"/>
      <w:r>
        <w:rPr>
          <w:i/>
          <w:sz w:val="20"/>
          <w:szCs w:val="20"/>
        </w:rPr>
        <w:t>“</w:t>
      </w:r>
      <w:r w:rsidRPr="00B47143">
        <w:rPr>
          <w:i/>
          <w:sz w:val="16"/>
          <w:szCs w:val="16"/>
          <w:vertAlign w:val="superscript"/>
        </w:rPr>
        <w:t> </w:t>
      </w:r>
      <w:r w:rsidRPr="00B47143">
        <w:rPr>
          <w:i/>
          <w:sz w:val="16"/>
          <w:szCs w:val="16"/>
        </w:rPr>
        <w:t>Will</w:t>
      </w:r>
      <w:proofErr w:type="gramEnd"/>
      <w:r w:rsidRPr="00B47143">
        <w:rPr>
          <w:i/>
          <w:sz w:val="16"/>
          <w:szCs w:val="16"/>
        </w:rPr>
        <w:t xml:space="preserve"> someone steal from God?” Yet you are </w:t>
      </w:r>
      <w:r w:rsidRPr="00B47143">
        <w:rPr>
          <w:i/>
          <w:iCs/>
          <w:sz w:val="16"/>
          <w:szCs w:val="16"/>
        </w:rPr>
        <w:t>always</w:t>
      </w:r>
      <w:r w:rsidRPr="00B47143">
        <w:rPr>
          <w:i/>
          <w:sz w:val="16"/>
          <w:szCs w:val="16"/>
        </w:rPr>
        <w:t xml:space="preserve"> stealing from </w:t>
      </w:r>
      <w:proofErr w:type="gramStart"/>
      <w:r w:rsidRPr="00B47143">
        <w:rPr>
          <w:i/>
          <w:sz w:val="16"/>
          <w:szCs w:val="16"/>
        </w:rPr>
        <w:t>Me</w:t>
      </w:r>
      <w:proofErr w:type="gramEnd"/>
      <w:r w:rsidRPr="00B47143">
        <w:rPr>
          <w:i/>
          <w:sz w:val="16"/>
          <w:szCs w:val="16"/>
        </w:rPr>
        <w:t xml:space="preserve">! But you </w:t>
      </w:r>
      <w:r w:rsidRPr="00B47143">
        <w:rPr>
          <w:i/>
          <w:iCs/>
          <w:sz w:val="16"/>
          <w:szCs w:val="16"/>
        </w:rPr>
        <w:t>self-centered people still</w:t>
      </w:r>
      <w:r w:rsidRPr="00B47143">
        <w:rPr>
          <w:i/>
          <w:sz w:val="16"/>
          <w:szCs w:val="16"/>
        </w:rPr>
        <w:t xml:space="preserve"> ask, “How have we stolen from </w:t>
      </w:r>
      <w:proofErr w:type="gramStart"/>
      <w:r w:rsidRPr="00B47143">
        <w:rPr>
          <w:i/>
          <w:sz w:val="16"/>
          <w:szCs w:val="16"/>
        </w:rPr>
        <w:t>You</w:t>
      </w:r>
      <w:proofErr w:type="gramEnd"/>
      <w:r w:rsidRPr="00B47143">
        <w:rPr>
          <w:i/>
          <w:sz w:val="16"/>
          <w:szCs w:val="16"/>
        </w:rPr>
        <w:t xml:space="preserve">?” In the tithes and the offerings </w:t>
      </w:r>
      <w:r w:rsidRPr="00B47143">
        <w:rPr>
          <w:i/>
          <w:iCs/>
          <w:sz w:val="16"/>
          <w:szCs w:val="16"/>
        </w:rPr>
        <w:t xml:space="preserve">you have not given </w:t>
      </w:r>
      <w:proofErr w:type="gramStart"/>
      <w:r w:rsidRPr="00B47143">
        <w:rPr>
          <w:i/>
          <w:iCs/>
          <w:sz w:val="16"/>
          <w:szCs w:val="16"/>
        </w:rPr>
        <w:t>Me</w:t>
      </w:r>
      <w:proofErr w:type="gramEnd"/>
      <w:r w:rsidRPr="00B47143">
        <w:rPr>
          <w:i/>
          <w:iCs/>
          <w:sz w:val="16"/>
          <w:szCs w:val="16"/>
        </w:rPr>
        <w:t xml:space="preserve"> as the law requires</w:t>
      </w:r>
      <w:r w:rsidRPr="00B47143">
        <w:rPr>
          <w:i/>
          <w:sz w:val="16"/>
          <w:szCs w:val="16"/>
        </w:rPr>
        <w:t>!</w:t>
      </w:r>
    </w:p>
    <w:p w:rsidR="00A65E50" w:rsidRPr="00A65E50" w:rsidRDefault="00A65E50" w:rsidP="00A65E50">
      <w:pPr>
        <w:pStyle w:val="ListParagraph"/>
        <w:numPr>
          <w:ilvl w:val="0"/>
          <w:numId w:val="4"/>
        </w:numPr>
        <w:rPr>
          <w:sz w:val="24"/>
          <w:szCs w:val="24"/>
        </w:rPr>
      </w:pPr>
      <w:r>
        <w:rPr>
          <w:sz w:val="24"/>
          <w:szCs w:val="24"/>
        </w:rPr>
        <w:t>To NOT let the blessings become a blessing is to ____________ the blessing.</w:t>
      </w:r>
    </w:p>
    <w:p w:rsidR="00B47143" w:rsidRDefault="00B47143" w:rsidP="00B47143">
      <w:pPr>
        <w:ind w:left="360"/>
        <w:rPr>
          <w:i/>
          <w:sz w:val="20"/>
          <w:szCs w:val="20"/>
        </w:rPr>
      </w:pPr>
      <w:r>
        <w:rPr>
          <w:i/>
          <w:sz w:val="16"/>
          <w:szCs w:val="16"/>
        </w:rPr>
        <w:t xml:space="preserve">Deuteronomy 8:11-17 </w:t>
      </w:r>
      <w:proofErr w:type="gramStart"/>
      <w:r>
        <w:rPr>
          <w:i/>
          <w:sz w:val="20"/>
          <w:szCs w:val="20"/>
        </w:rPr>
        <w:t>“</w:t>
      </w:r>
      <w:r w:rsidRPr="00B47143">
        <w:rPr>
          <w:i/>
          <w:sz w:val="20"/>
          <w:szCs w:val="20"/>
          <w:vertAlign w:val="superscript"/>
        </w:rPr>
        <w:t> </w:t>
      </w:r>
      <w:r w:rsidRPr="00B47143">
        <w:rPr>
          <w:i/>
          <w:sz w:val="20"/>
          <w:szCs w:val="20"/>
        </w:rPr>
        <w:t>But</w:t>
      </w:r>
      <w:proofErr w:type="gramEnd"/>
      <w:r w:rsidRPr="00B47143">
        <w:rPr>
          <w:i/>
          <w:sz w:val="20"/>
          <w:szCs w:val="20"/>
        </w:rPr>
        <w:t xml:space="preserve"> </w:t>
      </w:r>
      <w:r w:rsidRPr="00B47143">
        <w:rPr>
          <w:i/>
          <w:iCs/>
          <w:sz w:val="20"/>
          <w:szCs w:val="20"/>
        </w:rPr>
        <w:t>then</w:t>
      </w:r>
      <w:r w:rsidRPr="00B47143">
        <w:rPr>
          <w:i/>
          <w:sz w:val="20"/>
          <w:szCs w:val="20"/>
        </w:rPr>
        <w:t xml:space="preserve"> be very careful! Don’t forget the Eternal your God and disobey the commands and decrees and rules I’m giving you today. </w:t>
      </w:r>
      <w:r w:rsidRPr="00B47143">
        <w:rPr>
          <w:i/>
          <w:sz w:val="20"/>
          <w:szCs w:val="20"/>
          <w:vertAlign w:val="superscript"/>
        </w:rPr>
        <w:t>12 </w:t>
      </w:r>
      <w:r w:rsidRPr="00B47143">
        <w:rPr>
          <w:i/>
          <w:sz w:val="20"/>
          <w:szCs w:val="20"/>
        </w:rPr>
        <w:t xml:space="preserve">When your stomachs are full, when you’ve built comfortable houses to live in, </w:t>
      </w:r>
      <w:r w:rsidRPr="00B47143">
        <w:rPr>
          <w:i/>
          <w:sz w:val="20"/>
          <w:szCs w:val="20"/>
          <w:vertAlign w:val="superscript"/>
        </w:rPr>
        <w:t>13 </w:t>
      </w:r>
      <w:r w:rsidRPr="00B47143">
        <w:rPr>
          <w:i/>
          <w:sz w:val="20"/>
          <w:szCs w:val="20"/>
        </w:rPr>
        <w:t xml:space="preserve">when you have large herds and flocks, when you possess plenty of silver and gold, and when you have more things than you imagined possible; </w:t>
      </w:r>
      <w:r w:rsidRPr="00B47143">
        <w:rPr>
          <w:i/>
          <w:sz w:val="20"/>
          <w:szCs w:val="20"/>
          <w:vertAlign w:val="superscript"/>
        </w:rPr>
        <w:t>14 </w:t>
      </w:r>
      <w:r w:rsidRPr="00B47143">
        <w:rPr>
          <w:i/>
          <w:sz w:val="20"/>
          <w:szCs w:val="20"/>
        </w:rPr>
        <w:t xml:space="preserve">then don’t become proud and puffed up and forget Him. He brought you out of the land of Egypt where you were slaves; </w:t>
      </w:r>
      <w:r w:rsidRPr="00B47143">
        <w:rPr>
          <w:i/>
          <w:sz w:val="20"/>
          <w:szCs w:val="20"/>
          <w:vertAlign w:val="superscript"/>
        </w:rPr>
        <w:t>15 </w:t>
      </w:r>
      <w:r w:rsidRPr="00B47143">
        <w:rPr>
          <w:i/>
          <w:sz w:val="20"/>
          <w:szCs w:val="20"/>
        </w:rPr>
        <w:t xml:space="preserve">and He led you through that awful, vast wilderness with its poisonous snakes and scorpions, through that desert where there was no water. He made water come out of a hard rock; </w:t>
      </w:r>
      <w:r w:rsidRPr="00B47143">
        <w:rPr>
          <w:i/>
          <w:sz w:val="20"/>
          <w:szCs w:val="20"/>
          <w:vertAlign w:val="superscript"/>
        </w:rPr>
        <w:t>16 </w:t>
      </w:r>
      <w:r w:rsidRPr="00B47143">
        <w:rPr>
          <w:i/>
          <w:sz w:val="20"/>
          <w:szCs w:val="20"/>
        </w:rPr>
        <w:t xml:space="preserve">and He fed you in the wilderness with manna, a food your ancestors had never heard of. He did all this to humble you and test you, but it was all intended for your good in the end. </w:t>
      </w:r>
      <w:r w:rsidRPr="00B47143">
        <w:rPr>
          <w:i/>
          <w:sz w:val="20"/>
          <w:szCs w:val="20"/>
          <w:vertAlign w:val="superscript"/>
        </w:rPr>
        <w:t>17 </w:t>
      </w:r>
      <w:r w:rsidRPr="00B47143">
        <w:rPr>
          <w:i/>
          <w:sz w:val="20"/>
          <w:szCs w:val="20"/>
        </w:rPr>
        <w:t>If He hadn’t, you might have believed, “I’ve gotten all this wealth by my own power and strength!”</w:t>
      </w:r>
    </w:p>
    <w:p w:rsidR="00B47143" w:rsidRDefault="00B47143" w:rsidP="00B47143">
      <w:pPr>
        <w:ind w:left="360"/>
        <w:rPr>
          <w:i/>
          <w:sz w:val="20"/>
          <w:szCs w:val="20"/>
        </w:rPr>
      </w:pPr>
      <w:r>
        <w:rPr>
          <w:i/>
          <w:sz w:val="16"/>
          <w:szCs w:val="16"/>
        </w:rPr>
        <w:t xml:space="preserve">I Timothy 6:17 </w:t>
      </w:r>
      <w:r>
        <w:rPr>
          <w:i/>
          <w:sz w:val="20"/>
          <w:szCs w:val="20"/>
        </w:rPr>
        <w:t>“</w:t>
      </w:r>
      <w:r w:rsidRPr="00B47143">
        <w:rPr>
          <w:i/>
          <w:sz w:val="20"/>
          <w:szCs w:val="20"/>
        </w:rPr>
        <w:t>Command those who are rich in this present world not to be arrogant nor to put their hope in wealth, which is so uncertain, but to put their hope in God, who richly provides us with everything for our enjoyment.</w:t>
      </w:r>
      <w:r>
        <w:rPr>
          <w:i/>
          <w:sz w:val="20"/>
          <w:szCs w:val="20"/>
        </w:rPr>
        <w:t>”</w:t>
      </w:r>
    </w:p>
    <w:p w:rsidR="00257BD8" w:rsidRDefault="00B47143" w:rsidP="00AF4E33">
      <w:pPr>
        <w:pStyle w:val="ListParagraph"/>
        <w:numPr>
          <w:ilvl w:val="0"/>
          <w:numId w:val="4"/>
        </w:numPr>
        <w:rPr>
          <w:sz w:val="24"/>
          <w:szCs w:val="24"/>
        </w:rPr>
      </w:pPr>
      <w:r>
        <w:rPr>
          <w:sz w:val="24"/>
          <w:szCs w:val="24"/>
        </w:rPr>
        <w:t>Our feelings about our possessions is a very accurate indicator of _________________________</w:t>
      </w:r>
    </w:p>
    <w:p w:rsidR="00AF4E33" w:rsidRPr="00257BD8" w:rsidRDefault="00AF4E33" w:rsidP="00257BD8">
      <w:pPr>
        <w:rPr>
          <w:sz w:val="24"/>
          <w:szCs w:val="24"/>
        </w:rPr>
      </w:pPr>
      <w:r w:rsidRPr="00257BD8">
        <w:rPr>
          <w:sz w:val="24"/>
          <w:szCs w:val="24"/>
        </w:rPr>
        <w:t xml:space="preserve"> </w:t>
      </w:r>
      <w:r w:rsidRPr="00257BD8">
        <w:rPr>
          <w:i/>
          <w:sz w:val="16"/>
          <w:szCs w:val="16"/>
        </w:rPr>
        <w:t xml:space="preserve">Psalm 23:1 </w:t>
      </w:r>
      <w:r w:rsidRPr="00257BD8">
        <w:rPr>
          <w:i/>
          <w:sz w:val="20"/>
          <w:szCs w:val="20"/>
        </w:rPr>
        <w:t>“The Lord is my shepherd, I lack nothing.”</w:t>
      </w:r>
    </w:p>
    <w:p w:rsidR="00AF4E33" w:rsidRDefault="00AF4E33" w:rsidP="00AF4E33">
      <w:pPr>
        <w:rPr>
          <w:i/>
          <w:sz w:val="20"/>
          <w:szCs w:val="20"/>
        </w:rPr>
      </w:pPr>
      <w:r>
        <w:rPr>
          <w:i/>
          <w:sz w:val="20"/>
          <w:szCs w:val="20"/>
        </w:rPr>
        <w:t xml:space="preserve"> </w:t>
      </w:r>
      <w:r>
        <w:rPr>
          <w:i/>
          <w:sz w:val="16"/>
          <w:szCs w:val="16"/>
        </w:rPr>
        <w:t xml:space="preserve">Philippians 4:19 </w:t>
      </w:r>
      <w:proofErr w:type="gramStart"/>
      <w:r>
        <w:rPr>
          <w:i/>
          <w:sz w:val="20"/>
          <w:szCs w:val="20"/>
        </w:rPr>
        <w:t>“</w:t>
      </w:r>
      <w:r w:rsidRPr="00AF4E33">
        <w:rPr>
          <w:i/>
          <w:sz w:val="20"/>
          <w:szCs w:val="20"/>
          <w:vertAlign w:val="superscript"/>
        </w:rPr>
        <w:t> </w:t>
      </w:r>
      <w:r w:rsidRPr="00AF4E33">
        <w:rPr>
          <w:i/>
          <w:sz w:val="20"/>
          <w:szCs w:val="20"/>
        </w:rPr>
        <w:t>And</w:t>
      </w:r>
      <w:proofErr w:type="gramEnd"/>
      <w:r w:rsidRPr="00AF4E33">
        <w:rPr>
          <w:i/>
          <w:sz w:val="20"/>
          <w:szCs w:val="20"/>
        </w:rPr>
        <w:t xml:space="preserve"> my God will meet all your needs according to the riches of his glory in Christ Jesus.</w:t>
      </w:r>
      <w:r>
        <w:rPr>
          <w:i/>
          <w:sz w:val="20"/>
          <w:szCs w:val="20"/>
        </w:rPr>
        <w:t>”</w:t>
      </w:r>
    </w:p>
    <w:p w:rsidR="00257BD8" w:rsidRDefault="00257BD8" w:rsidP="00257BD8">
      <w:pPr>
        <w:rPr>
          <w:i/>
          <w:sz w:val="20"/>
          <w:szCs w:val="20"/>
        </w:rPr>
      </w:pPr>
      <w:r>
        <w:rPr>
          <w:i/>
          <w:sz w:val="16"/>
          <w:szCs w:val="16"/>
        </w:rPr>
        <w:t xml:space="preserve">Hebrews 13:5-6 </w:t>
      </w:r>
      <w:r>
        <w:rPr>
          <w:i/>
          <w:sz w:val="20"/>
          <w:szCs w:val="20"/>
        </w:rPr>
        <w:t>“</w:t>
      </w:r>
      <w:r w:rsidRPr="00257BD8">
        <w:rPr>
          <w:i/>
          <w:sz w:val="20"/>
          <w:szCs w:val="20"/>
        </w:rPr>
        <w:t>Keep your lives free from the love of money and be content with what you have, because God has said, “Never will I leave you;</w:t>
      </w:r>
      <w:r>
        <w:rPr>
          <w:i/>
          <w:sz w:val="20"/>
          <w:szCs w:val="20"/>
        </w:rPr>
        <w:t xml:space="preserve"> </w:t>
      </w:r>
      <w:r w:rsidRPr="00257BD8">
        <w:rPr>
          <w:i/>
          <w:sz w:val="20"/>
          <w:szCs w:val="20"/>
        </w:rPr>
        <w:t>never will I forsake you.”</w:t>
      </w:r>
      <w:r w:rsidRPr="00257BD8">
        <w:rPr>
          <w:i/>
          <w:sz w:val="20"/>
          <w:szCs w:val="20"/>
          <w:vertAlign w:val="superscript"/>
        </w:rPr>
        <w:t>6 </w:t>
      </w:r>
      <w:r w:rsidRPr="00257BD8">
        <w:rPr>
          <w:i/>
          <w:sz w:val="20"/>
          <w:szCs w:val="20"/>
        </w:rPr>
        <w:t>So we say with confidence,</w:t>
      </w:r>
      <w:r>
        <w:rPr>
          <w:i/>
          <w:sz w:val="20"/>
          <w:szCs w:val="20"/>
        </w:rPr>
        <w:t xml:space="preserve"> </w:t>
      </w:r>
      <w:r w:rsidRPr="00257BD8">
        <w:rPr>
          <w:i/>
          <w:sz w:val="20"/>
          <w:szCs w:val="20"/>
        </w:rPr>
        <w:t>“The Lord is my helper; I will not be afraid.</w:t>
      </w:r>
      <w:r>
        <w:rPr>
          <w:i/>
          <w:sz w:val="20"/>
          <w:szCs w:val="20"/>
        </w:rPr>
        <w:t>”</w:t>
      </w:r>
    </w:p>
    <w:p w:rsidR="00257BD8" w:rsidRDefault="00257BD8" w:rsidP="00257BD8">
      <w:pPr>
        <w:rPr>
          <w:i/>
          <w:sz w:val="20"/>
          <w:szCs w:val="20"/>
        </w:rPr>
      </w:pPr>
      <w:r>
        <w:rPr>
          <w:i/>
          <w:sz w:val="16"/>
          <w:szCs w:val="16"/>
        </w:rPr>
        <w:t xml:space="preserve">Romans 8:31-32 </w:t>
      </w:r>
      <w:r>
        <w:rPr>
          <w:i/>
          <w:sz w:val="20"/>
          <w:szCs w:val="20"/>
        </w:rPr>
        <w:t>“</w:t>
      </w:r>
      <w:r w:rsidRPr="00257BD8">
        <w:rPr>
          <w:i/>
          <w:sz w:val="20"/>
          <w:szCs w:val="20"/>
        </w:rPr>
        <w:t xml:space="preserve">What, then, shall we say in response to these things? If God is for us, who can be against us? </w:t>
      </w:r>
      <w:r w:rsidRPr="00257BD8">
        <w:rPr>
          <w:i/>
          <w:sz w:val="20"/>
          <w:szCs w:val="20"/>
          <w:vertAlign w:val="superscript"/>
        </w:rPr>
        <w:t>32 </w:t>
      </w:r>
      <w:r w:rsidRPr="00257BD8">
        <w:rPr>
          <w:i/>
          <w:sz w:val="20"/>
          <w:szCs w:val="20"/>
        </w:rPr>
        <w:t>He who did not spare his own Son, but gave him up for us all—how will he not also, along with him, graciously give us all things?</w:t>
      </w:r>
      <w:r>
        <w:rPr>
          <w:i/>
          <w:sz w:val="20"/>
          <w:szCs w:val="20"/>
        </w:rPr>
        <w:t>”</w:t>
      </w:r>
    </w:p>
    <w:p w:rsidR="00257BD8" w:rsidRDefault="0003039D" w:rsidP="00257BD8">
      <w:pPr>
        <w:rPr>
          <w:i/>
          <w:sz w:val="20"/>
          <w:szCs w:val="20"/>
        </w:rPr>
      </w:pPr>
      <w:r>
        <w:rPr>
          <w:i/>
          <w:sz w:val="20"/>
          <w:szCs w:val="20"/>
        </w:rPr>
        <w:t>Answers and order:</w:t>
      </w:r>
    </w:p>
    <w:p w:rsidR="0003039D" w:rsidRDefault="0003039D" w:rsidP="00257BD8">
      <w:pPr>
        <w:rPr>
          <w:i/>
          <w:sz w:val="20"/>
          <w:szCs w:val="20"/>
        </w:rPr>
      </w:pPr>
      <w:r>
        <w:rPr>
          <w:i/>
          <w:sz w:val="20"/>
          <w:szCs w:val="20"/>
        </w:rPr>
        <w:t>Slide one when I come up</w:t>
      </w:r>
    </w:p>
    <w:p w:rsidR="0003039D" w:rsidRDefault="0003039D" w:rsidP="00257BD8">
      <w:pPr>
        <w:rPr>
          <w:i/>
          <w:sz w:val="20"/>
          <w:szCs w:val="20"/>
        </w:rPr>
      </w:pPr>
      <w:r>
        <w:rPr>
          <w:i/>
          <w:sz w:val="20"/>
          <w:szCs w:val="20"/>
        </w:rPr>
        <w:t>Luke 19</w:t>
      </w:r>
    </w:p>
    <w:p w:rsidR="0003039D" w:rsidRDefault="0003039D" w:rsidP="00257BD8">
      <w:pPr>
        <w:rPr>
          <w:i/>
          <w:sz w:val="20"/>
          <w:szCs w:val="20"/>
        </w:rPr>
      </w:pPr>
      <w:r>
        <w:rPr>
          <w:i/>
          <w:sz w:val="20"/>
          <w:szCs w:val="20"/>
        </w:rPr>
        <w:t>Slide 2</w:t>
      </w:r>
    </w:p>
    <w:p w:rsidR="0003039D" w:rsidRDefault="0003039D" w:rsidP="00257BD8">
      <w:pPr>
        <w:rPr>
          <w:i/>
          <w:sz w:val="20"/>
          <w:szCs w:val="20"/>
        </w:rPr>
      </w:pPr>
      <w:r>
        <w:rPr>
          <w:i/>
          <w:sz w:val="20"/>
          <w:szCs w:val="20"/>
        </w:rPr>
        <w:t>Psalm 24:1</w:t>
      </w:r>
    </w:p>
    <w:p w:rsidR="0003039D" w:rsidRDefault="0003039D" w:rsidP="00257BD8">
      <w:pPr>
        <w:rPr>
          <w:i/>
          <w:sz w:val="20"/>
          <w:szCs w:val="20"/>
        </w:rPr>
      </w:pPr>
      <w:r>
        <w:rPr>
          <w:i/>
          <w:sz w:val="20"/>
          <w:szCs w:val="20"/>
        </w:rPr>
        <w:t>Slide 3</w:t>
      </w:r>
    </w:p>
    <w:p w:rsidR="0003039D" w:rsidRDefault="0003039D" w:rsidP="00257BD8">
      <w:pPr>
        <w:rPr>
          <w:i/>
          <w:sz w:val="20"/>
          <w:szCs w:val="20"/>
        </w:rPr>
      </w:pPr>
      <w:r>
        <w:rPr>
          <w:i/>
          <w:sz w:val="20"/>
          <w:szCs w:val="20"/>
        </w:rPr>
        <w:t>The commands come from Yahweh’s character</w:t>
      </w:r>
    </w:p>
    <w:p w:rsidR="0003039D" w:rsidRDefault="0003039D" w:rsidP="00257BD8">
      <w:pPr>
        <w:rPr>
          <w:i/>
          <w:sz w:val="20"/>
          <w:szCs w:val="20"/>
        </w:rPr>
      </w:pPr>
      <w:r>
        <w:rPr>
          <w:i/>
          <w:sz w:val="20"/>
          <w:szCs w:val="20"/>
        </w:rPr>
        <w:t>Exodus 23:11</w:t>
      </w:r>
    </w:p>
    <w:p w:rsidR="00A65E50" w:rsidRDefault="0003039D" w:rsidP="00257BD8">
      <w:pPr>
        <w:rPr>
          <w:i/>
          <w:sz w:val="20"/>
          <w:szCs w:val="20"/>
        </w:rPr>
      </w:pPr>
      <w:r>
        <w:rPr>
          <w:i/>
          <w:sz w:val="20"/>
          <w:szCs w:val="20"/>
        </w:rPr>
        <w:t>We are not owners but stewards</w:t>
      </w:r>
    </w:p>
    <w:p w:rsidR="00A65E50" w:rsidRDefault="00A65E50" w:rsidP="00257BD8">
      <w:pPr>
        <w:rPr>
          <w:i/>
          <w:sz w:val="20"/>
          <w:szCs w:val="20"/>
        </w:rPr>
      </w:pPr>
      <w:r>
        <w:rPr>
          <w:i/>
          <w:sz w:val="20"/>
          <w:szCs w:val="20"/>
        </w:rPr>
        <w:t>Malachi 3</w:t>
      </w:r>
    </w:p>
    <w:p w:rsidR="00A65E50" w:rsidRDefault="00A65E50" w:rsidP="00257BD8">
      <w:pPr>
        <w:rPr>
          <w:i/>
          <w:sz w:val="20"/>
          <w:szCs w:val="20"/>
        </w:rPr>
      </w:pPr>
      <w:r>
        <w:rPr>
          <w:i/>
          <w:sz w:val="20"/>
          <w:szCs w:val="20"/>
        </w:rPr>
        <w:t>Slide 4</w:t>
      </w:r>
    </w:p>
    <w:p w:rsidR="00A65E50" w:rsidRDefault="00A65E50" w:rsidP="00257BD8">
      <w:pPr>
        <w:rPr>
          <w:i/>
          <w:sz w:val="20"/>
          <w:szCs w:val="20"/>
        </w:rPr>
      </w:pPr>
      <w:r>
        <w:rPr>
          <w:i/>
          <w:sz w:val="20"/>
          <w:szCs w:val="20"/>
        </w:rPr>
        <w:lastRenderedPageBreak/>
        <w:t>To NOT let the blessings become a blessing is to steal the blessing.</w:t>
      </w:r>
    </w:p>
    <w:p w:rsidR="00A65E50" w:rsidRDefault="00A65E50" w:rsidP="00257BD8">
      <w:pPr>
        <w:rPr>
          <w:i/>
          <w:sz w:val="20"/>
          <w:szCs w:val="20"/>
        </w:rPr>
      </w:pPr>
      <w:r>
        <w:rPr>
          <w:i/>
          <w:sz w:val="20"/>
          <w:szCs w:val="20"/>
        </w:rPr>
        <w:t>I Timothy 6</w:t>
      </w:r>
    </w:p>
    <w:p w:rsidR="00A65E50" w:rsidRDefault="00A65E50" w:rsidP="00257BD8">
      <w:pPr>
        <w:rPr>
          <w:i/>
          <w:sz w:val="20"/>
          <w:szCs w:val="20"/>
        </w:rPr>
      </w:pPr>
      <w:r>
        <w:rPr>
          <w:i/>
          <w:sz w:val="20"/>
          <w:szCs w:val="20"/>
        </w:rPr>
        <w:t>Our feelings about our possessions is a very accurate indicator of spiritual vitality</w:t>
      </w:r>
      <w:bookmarkStart w:id="0" w:name="_GoBack"/>
      <w:bookmarkEnd w:id="0"/>
    </w:p>
    <w:p w:rsidR="0003039D" w:rsidRPr="00257BD8" w:rsidRDefault="0003039D" w:rsidP="00257BD8">
      <w:pPr>
        <w:rPr>
          <w:i/>
          <w:sz w:val="20"/>
          <w:szCs w:val="20"/>
        </w:rPr>
      </w:pPr>
      <w:r>
        <w:rPr>
          <w:i/>
          <w:sz w:val="20"/>
          <w:szCs w:val="20"/>
        </w:rPr>
        <w:t xml:space="preserve"> </w:t>
      </w:r>
    </w:p>
    <w:p w:rsidR="00257BD8" w:rsidRPr="00257BD8" w:rsidRDefault="00257BD8" w:rsidP="00257BD8">
      <w:pPr>
        <w:rPr>
          <w:i/>
          <w:sz w:val="20"/>
          <w:szCs w:val="20"/>
        </w:rPr>
      </w:pPr>
    </w:p>
    <w:p w:rsidR="00257BD8" w:rsidRPr="00257BD8" w:rsidRDefault="00257BD8" w:rsidP="00AF4E33">
      <w:pPr>
        <w:rPr>
          <w:i/>
          <w:sz w:val="20"/>
          <w:szCs w:val="20"/>
        </w:rPr>
      </w:pPr>
    </w:p>
    <w:p w:rsidR="00257BD8" w:rsidRDefault="00257BD8" w:rsidP="00AF4E33">
      <w:pPr>
        <w:rPr>
          <w:i/>
          <w:sz w:val="20"/>
          <w:szCs w:val="20"/>
        </w:rPr>
      </w:pPr>
    </w:p>
    <w:p w:rsidR="00AF4E33" w:rsidRPr="00AF4E33" w:rsidRDefault="00257BD8" w:rsidP="00AF4E33">
      <w:pPr>
        <w:rPr>
          <w:i/>
          <w:sz w:val="20"/>
          <w:szCs w:val="20"/>
        </w:rPr>
      </w:pPr>
      <w:r>
        <w:rPr>
          <w:i/>
          <w:sz w:val="20"/>
          <w:szCs w:val="20"/>
        </w:rPr>
        <w:t xml:space="preserve">    </w:t>
      </w:r>
    </w:p>
    <w:p w:rsidR="00B47143" w:rsidRPr="00B47143" w:rsidRDefault="00B47143" w:rsidP="00B47143">
      <w:pPr>
        <w:rPr>
          <w:sz w:val="24"/>
          <w:szCs w:val="24"/>
        </w:rPr>
      </w:pPr>
    </w:p>
    <w:p w:rsidR="00E16174" w:rsidRPr="00E16174" w:rsidRDefault="00E16174" w:rsidP="00E16174">
      <w:pPr>
        <w:rPr>
          <w:i/>
          <w:sz w:val="20"/>
          <w:szCs w:val="20"/>
        </w:rPr>
      </w:pPr>
    </w:p>
    <w:p w:rsidR="00C52205" w:rsidRPr="00E16174" w:rsidRDefault="00C52205" w:rsidP="00475BFA">
      <w:pPr>
        <w:rPr>
          <w:i/>
          <w:sz w:val="20"/>
          <w:szCs w:val="20"/>
        </w:rPr>
      </w:pPr>
    </w:p>
    <w:p w:rsidR="00C5289E" w:rsidRPr="00C5289E" w:rsidRDefault="00C5289E">
      <w:pPr>
        <w:rPr>
          <w:sz w:val="20"/>
          <w:szCs w:val="20"/>
        </w:rPr>
      </w:pPr>
    </w:p>
    <w:sectPr w:rsidR="00C5289E" w:rsidRPr="00C52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74AC3"/>
    <w:multiLevelType w:val="hybridMultilevel"/>
    <w:tmpl w:val="B8AE7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4108C5"/>
    <w:multiLevelType w:val="hybridMultilevel"/>
    <w:tmpl w:val="E65E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FB5448"/>
    <w:multiLevelType w:val="hybridMultilevel"/>
    <w:tmpl w:val="A2F4F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323BB9"/>
    <w:multiLevelType w:val="hybridMultilevel"/>
    <w:tmpl w:val="1A582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83"/>
    <w:rsid w:val="00005D26"/>
    <w:rsid w:val="0003039D"/>
    <w:rsid w:val="00081783"/>
    <w:rsid w:val="000A5801"/>
    <w:rsid w:val="000F684C"/>
    <w:rsid w:val="001914CB"/>
    <w:rsid w:val="00257BD8"/>
    <w:rsid w:val="00262F7E"/>
    <w:rsid w:val="002843B8"/>
    <w:rsid w:val="003F572B"/>
    <w:rsid w:val="004350CC"/>
    <w:rsid w:val="00475BFA"/>
    <w:rsid w:val="004A3C3C"/>
    <w:rsid w:val="00662E7E"/>
    <w:rsid w:val="006E0425"/>
    <w:rsid w:val="006E1743"/>
    <w:rsid w:val="007073A7"/>
    <w:rsid w:val="00907916"/>
    <w:rsid w:val="00921DC3"/>
    <w:rsid w:val="00A53A30"/>
    <w:rsid w:val="00A65E50"/>
    <w:rsid w:val="00A94DB7"/>
    <w:rsid w:val="00AF4E33"/>
    <w:rsid w:val="00B47143"/>
    <w:rsid w:val="00B67100"/>
    <w:rsid w:val="00C418E1"/>
    <w:rsid w:val="00C52205"/>
    <w:rsid w:val="00C5289E"/>
    <w:rsid w:val="00D10A05"/>
    <w:rsid w:val="00D3283F"/>
    <w:rsid w:val="00D91B16"/>
    <w:rsid w:val="00DB1439"/>
    <w:rsid w:val="00E16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A777-23E4-4C72-850C-3A11E0D2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89E"/>
    <w:rPr>
      <w:rFonts w:ascii="Times New Roman" w:hAnsi="Times New Roman" w:cs="Times New Roman"/>
      <w:sz w:val="24"/>
      <w:szCs w:val="24"/>
    </w:rPr>
  </w:style>
  <w:style w:type="character" w:styleId="Hyperlink">
    <w:name w:val="Hyperlink"/>
    <w:basedOn w:val="DefaultParagraphFont"/>
    <w:uiPriority w:val="99"/>
    <w:unhideWhenUsed/>
    <w:rsid w:val="003F572B"/>
    <w:rPr>
      <w:color w:val="0563C1" w:themeColor="hyperlink"/>
      <w:u w:val="single"/>
    </w:rPr>
  </w:style>
  <w:style w:type="paragraph" w:styleId="ListParagraph">
    <w:name w:val="List Paragraph"/>
    <w:basedOn w:val="Normal"/>
    <w:uiPriority w:val="34"/>
    <w:qFormat/>
    <w:rsid w:val="003F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722">
      <w:bodyDiv w:val="1"/>
      <w:marLeft w:val="0"/>
      <w:marRight w:val="0"/>
      <w:marTop w:val="0"/>
      <w:marBottom w:val="0"/>
      <w:divBdr>
        <w:top w:val="none" w:sz="0" w:space="0" w:color="auto"/>
        <w:left w:val="none" w:sz="0" w:space="0" w:color="auto"/>
        <w:bottom w:val="none" w:sz="0" w:space="0" w:color="auto"/>
        <w:right w:val="none" w:sz="0" w:space="0" w:color="auto"/>
      </w:divBdr>
      <w:divsChild>
        <w:div w:id="1831411614">
          <w:marLeft w:val="0"/>
          <w:marRight w:val="0"/>
          <w:marTop w:val="0"/>
          <w:marBottom w:val="0"/>
          <w:divBdr>
            <w:top w:val="none" w:sz="0" w:space="0" w:color="auto"/>
            <w:left w:val="none" w:sz="0" w:space="0" w:color="auto"/>
            <w:bottom w:val="none" w:sz="0" w:space="0" w:color="auto"/>
            <w:right w:val="none" w:sz="0" w:space="0" w:color="auto"/>
          </w:divBdr>
        </w:div>
      </w:divsChild>
    </w:div>
    <w:div w:id="206339864">
      <w:bodyDiv w:val="1"/>
      <w:marLeft w:val="0"/>
      <w:marRight w:val="0"/>
      <w:marTop w:val="0"/>
      <w:marBottom w:val="0"/>
      <w:divBdr>
        <w:top w:val="none" w:sz="0" w:space="0" w:color="auto"/>
        <w:left w:val="none" w:sz="0" w:space="0" w:color="auto"/>
        <w:bottom w:val="none" w:sz="0" w:space="0" w:color="auto"/>
        <w:right w:val="none" w:sz="0" w:space="0" w:color="auto"/>
      </w:divBdr>
      <w:divsChild>
        <w:div w:id="1185939830">
          <w:marLeft w:val="0"/>
          <w:marRight w:val="0"/>
          <w:marTop w:val="0"/>
          <w:marBottom w:val="0"/>
          <w:divBdr>
            <w:top w:val="none" w:sz="0" w:space="0" w:color="auto"/>
            <w:left w:val="none" w:sz="0" w:space="0" w:color="auto"/>
            <w:bottom w:val="none" w:sz="0" w:space="0" w:color="auto"/>
            <w:right w:val="none" w:sz="0" w:space="0" w:color="auto"/>
          </w:divBdr>
        </w:div>
      </w:divsChild>
    </w:div>
    <w:div w:id="227955490">
      <w:bodyDiv w:val="1"/>
      <w:marLeft w:val="0"/>
      <w:marRight w:val="0"/>
      <w:marTop w:val="0"/>
      <w:marBottom w:val="0"/>
      <w:divBdr>
        <w:top w:val="none" w:sz="0" w:space="0" w:color="auto"/>
        <w:left w:val="none" w:sz="0" w:space="0" w:color="auto"/>
        <w:bottom w:val="none" w:sz="0" w:space="0" w:color="auto"/>
        <w:right w:val="none" w:sz="0" w:space="0" w:color="auto"/>
      </w:divBdr>
    </w:div>
    <w:div w:id="288628293">
      <w:bodyDiv w:val="1"/>
      <w:marLeft w:val="0"/>
      <w:marRight w:val="0"/>
      <w:marTop w:val="0"/>
      <w:marBottom w:val="0"/>
      <w:divBdr>
        <w:top w:val="none" w:sz="0" w:space="0" w:color="auto"/>
        <w:left w:val="none" w:sz="0" w:space="0" w:color="auto"/>
        <w:bottom w:val="none" w:sz="0" w:space="0" w:color="auto"/>
        <w:right w:val="none" w:sz="0" w:space="0" w:color="auto"/>
      </w:divBdr>
    </w:div>
    <w:div w:id="484855776">
      <w:bodyDiv w:val="1"/>
      <w:marLeft w:val="0"/>
      <w:marRight w:val="0"/>
      <w:marTop w:val="0"/>
      <w:marBottom w:val="0"/>
      <w:divBdr>
        <w:top w:val="none" w:sz="0" w:space="0" w:color="auto"/>
        <w:left w:val="none" w:sz="0" w:space="0" w:color="auto"/>
        <w:bottom w:val="none" w:sz="0" w:space="0" w:color="auto"/>
        <w:right w:val="none" w:sz="0" w:space="0" w:color="auto"/>
      </w:divBdr>
      <w:divsChild>
        <w:div w:id="253393473">
          <w:marLeft w:val="0"/>
          <w:marRight w:val="0"/>
          <w:marTop w:val="0"/>
          <w:marBottom w:val="0"/>
          <w:divBdr>
            <w:top w:val="none" w:sz="0" w:space="0" w:color="auto"/>
            <w:left w:val="none" w:sz="0" w:space="0" w:color="auto"/>
            <w:bottom w:val="none" w:sz="0" w:space="0" w:color="auto"/>
            <w:right w:val="none" w:sz="0" w:space="0" w:color="auto"/>
          </w:divBdr>
        </w:div>
        <w:div w:id="946347234">
          <w:marLeft w:val="0"/>
          <w:marRight w:val="0"/>
          <w:marTop w:val="0"/>
          <w:marBottom w:val="0"/>
          <w:divBdr>
            <w:top w:val="none" w:sz="0" w:space="0" w:color="auto"/>
            <w:left w:val="none" w:sz="0" w:space="0" w:color="auto"/>
            <w:bottom w:val="none" w:sz="0" w:space="0" w:color="auto"/>
            <w:right w:val="none" w:sz="0" w:space="0" w:color="auto"/>
          </w:divBdr>
        </w:div>
      </w:divsChild>
    </w:div>
    <w:div w:id="521016933">
      <w:bodyDiv w:val="1"/>
      <w:marLeft w:val="0"/>
      <w:marRight w:val="0"/>
      <w:marTop w:val="0"/>
      <w:marBottom w:val="0"/>
      <w:divBdr>
        <w:top w:val="none" w:sz="0" w:space="0" w:color="auto"/>
        <w:left w:val="none" w:sz="0" w:space="0" w:color="auto"/>
        <w:bottom w:val="none" w:sz="0" w:space="0" w:color="auto"/>
        <w:right w:val="none" w:sz="0" w:space="0" w:color="auto"/>
      </w:divBdr>
    </w:div>
    <w:div w:id="913706553">
      <w:bodyDiv w:val="1"/>
      <w:marLeft w:val="0"/>
      <w:marRight w:val="0"/>
      <w:marTop w:val="0"/>
      <w:marBottom w:val="0"/>
      <w:divBdr>
        <w:top w:val="none" w:sz="0" w:space="0" w:color="auto"/>
        <w:left w:val="none" w:sz="0" w:space="0" w:color="auto"/>
        <w:bottom w:val="none" w:sz="0" w:space="0" w:color="auto"/>
        <w:right w:val="none" w:sz="0" w:space="0" w:color="auto"/>
      </w:divBdr>
    </w:div>
    <w:div w:id="932082521">
      <w:bodyDiv w:val="1"/>
      <w:marLeft w:val="0"/>
      <w:marRight w:val="0"/>
      <w:marTop w:val="0"/>
      <w:marBottom w:val="0"/>
      <w:divBdr>
        <w:top w:val="none" w:sz="0" w:space="0" w:color="auto"/>
        <w:left w:val="none" w:sz="0" w:space="0" w:color="auto"/>
        <w:bottom w:val="none" w:sz="0" w:space="0" w:color="auto"/>
        <w:right w:val="none" w:sz="0" w:space="0" w:color="auto"/>
      </w:divBdr>
    </w:div>
    <w:div w:id="1092435297">
      <w:bodyDiv w:val="1"/>
      <w:marLeft w:val="0"/>
      <w:marRight w:val="0"/>
      <w:marTop w:val="0"/>
      <w:marBottom w:val="0"/>
      <w:divBdr>
        <w:top w:val="none" w:sz="0" w:space="0" w:color="auto"/>
        <w:left w:val="none" w:sz="0" w:space="0" w:color="auto"/>
        <w:bottom w:val="none" w:sz="0" w:space="0" w:color="auto"/>
        <w:right w:val="none" w:sz="0" w:space="0" w:color="auto"/>
      </w:divBdr>
      <w:divsChild>
        <w:div w:id="738943058">
          <w:marLeft w:val="0"/>
          <w:marRight w:val="0"/>
          <w:marTop w:val="0"/>
          <w:marBottom w:val="0"/>
          <w:divBdr>
            <w:top w:val="none" w:sz="0" w:space="0" w:color="auto"/>
            <w:left w:val="none" w:sz="0" w:space="0" w:color="auto"/>
            <w:bottom w:val="none" w:sz="0" w:space="0" w:color="auto"/>
            <w:right w:val="none" w:sz="0" w:space="0" w:color="auto"/>
          </w:divBdr>
        </w:div>
      </w:divsChild>
    </w:div>
    <w:div w:id="1251543868">
      <w:bodyDiv w:val="1"/>
      <w:marLeft w:val="0"/>
      <w:marRight w:val="0"/>
      <w:marTop w:val="0"/>
      <w:marBottom w:val="0"/>
      <w:divBdr>
        <w:top w:val="none" w:sz="0" w:space="0" w:color="auto"/>
        <w:left w:val="none" w:sz="0" w:space="0" w:color="auto"/>
        <w:bottom w:val="none" w:sz="0" w:space="0" w:color="auto"/>
        <w:right w:val="none" w:sz="0" w:space="0" w:color="auto"/>
      </w:divBdr>
    </w:div>
    <w:div w:id="1298532141">
      <w:bodyDiv w:val="1"/>
      <w:marLeft w:val="0"/>
      <w:marRight w:val="0"/>
      <w:marTop w:val="0"/>
      <w:marBottom w:val="0"/>
      <w:divBdr>
        <w:top w:val="none" w:sz="0" w:space="0" w:color="auto"/>
        <w:left w:val="none" w:sz="0" w:space="0" w:color="auto"/>
        <w:bottom w:val="none" w:sz="0" w:space="0" w:color="auto"/>
        <w:right w:val="none" w:sz="0" w:space="0" w:color="auto"/>
      </w:divBdr>
    </w:div>
    <w:div w:id="1380322979">
      <w:bodyDiv w:val="1"/>
      <w:marLeft w:val="0"/>
      <w:marRight w:val="0"/>
      <w:marTop w:val="0"/>
      <w:marBottom w:val="0"/>
      <w:divBdr>
        <w:top w:val="none" w:sz="0" w:space="0" w:color="auto"/>
        <w:left w:val="none" w:sz="0" w:space="0" w:color="auto"/>
        <w:bottom w:val="none" w:sz="0" w:space="0" w:color="auto"/>
        <w:right w:val="none" w:sz="0" w:space="0" w:color="auto"/>
      </w:divBdr>
      <w:divsChild>
        <w:div w:id="1522934578">
          <w:marLeft w:val="0"/>
          <w:marRight w:val="0"/>
          <w:marTop w:val="0"/>
          <w:marBottom w:val="0"/>
          <w:divBdr>
            <w:top w:val="none" w:sz="0" w:space="0" w:color="auto"/>
            <w:left w:val="none" w:sz="0" w:space="0" w:color="auto"/>
            <w:bottom w:val="none" w:sz="0" w:space="0" w:color="auto"/>
            <w:right w:val="none" w:sz="0" w:space="0" w:color="auto"/>
          </w:divBdr>
        </w:div>
        <w:div w:id="1130392650">
          <w:marLeft w:val="0"/>
          <w:marRight w:val="0"/>
          <w:marTop w:val="0"/>
          <w:marBottom w:val="0"/>
          <w:divBdr>
            <w:top w:val="none" w:sz="0" w:space="0" w:color="auto"/>
            <w:left w:val="none" w:sz="0" w:space="0" w:color="auto"/>
            <w:bottom w:val="none" w:sz="0" w:space="0" w:color="auto"/>
            <w:right w:val="none" w:sz="0" w:space="0" w:color="auto"/>
          </w:divBdr>
        </w:div>
        <w:div w:id="200948332">
          <w:marLeft w:val="0"/>
          <w:marRight w:val="0"/>
          <w:marTop w:val="0"/>
          <w:marBottom w:val="0"/>
          <w:divBdr>
            <w:top w:val="none" w:sz="0" w:space="0" w:color="auto"/>
            <w:left w:val="none" w:sz="0" w:space="0" w:color="auto"/>
            <w:bottom w:val="none" w:sz="0" w:space="0" w:color="auto"/>
            <w:right w:val="none" w:sz="0" w:space="0" w:color="auto"/>
          </w:divBdr>
        </w:div>
      </w:divsChild>
    </w:div>
    <w:div w:id="1424835851">
      <w:bodyDiv w:val="1"/>
      <w:marLeft w:val="0"/>
      <w:marRight w:val="0"/>
      <w:marTop w:val="0"/>
      <w:marBottom w:val="0"/>
      <w:divBdr>
        <w:top w:val="none" w:sz="0" w:space="0" w:color="auto"/>
        <w:left w:val="none" w:sz="0" w:space="0" w:color="auto"/>
        <w:bottom w:val="none" w:sz="0" w:space="0" w:color="auto"/>
        <w:right w:val="none" w:sz="0" w:space="0" w:color="auto"/>
      </w:divBdr>
    </w:div>
    <w:div w:id="1625429966">
      <w:bodyDiv w:val="1"/>
      <w:marLeft w:val="0"/>
      <w:marRight w:val="0"/>
      <w:marTop w:val="0"/>
      <w:marBottom w:val="0"/>
      <w:divBdr>
        <w:top w:val="none" w:sz="0" w:space="0" w:color="auto"/>
        <w:left w:val="none" w:sz="0" w:space="0" w:color="auto"/>
        <w:bottom w:val="none" w:sz="0" w:space="0" w:color="auto"/>
        <w:right w:val="none" w:sz="0" w:space="0" w:color="auto"/>
      </w:divBdr>
      <w:divsChild>
        <w:div w:id="1364595259">
          <w:marLeft w:val="0"/>
          <w:marRight w:val="0"/>
          <w:marTop w:val="0"/>
          <w:marBottom w:val="0"/>
          <w:divBdr>
            <w:top w:val="none" w:sz="0" w:space="0" w:color="auto"/>
            <w:left w:val="none" w:sz="0" w:space="0" w:color="auto"/>
            <w:bottom w:val="none" w:sz="0" w:space="0" w:color="auto"/>
            <w:right w:val="none" w:sz="0" w:space="0" w:color="auto"/>
          </w:divBdr>
        </w:div>
      </w:divsChild>
    </w:div>
    <w:div w:id="1922791414">
      <w:bodyDiv w:val="1"/>
      <w:marLeft w:val="0"/>
      <w:marRight w:val="0"/>
      <w:marTop w:val="0"/>
      <w:marBottom w:val="0"/>
      <w:divBdr>
        <w:top w:val="none" w:sz="0" w:space="0" w:color="auto"/>
        <w:left w:val="none" w:sz="0" w:space="0" w:color="auto"/>
        <w:bottom w:val="none" w:sz="0" w:space="0" w:color="auto"/>
        <w:right w:val="none" w:sz="0" w:space="0" w:color="auto"/>
      </w:divBdr>
      <w:divsChild>
        <w:div w:id="1814518593">
          <w:marLeft w:val="0"/>
          <w:marRight w:val="0"/>
          <w:marTop w:val="0"/>
          <w:marBottom w:val="0"/>
          <w:divBdr>
            <w:top w:val="none" w:sz="0" w:space="0" w:color="auto"/>
            <w:left w:val="none" w:sz="0" w:space="0" w:color="auto"/>
            <w:bottom w:val="none" w:sz="0" w:space="0" w:color="auto"/>
            <w:right w:val="none" w:sz="0" w:space="0" w:color="auto"/>
          </w:divBdr>
        </w:div>
      </w:divsChild>
    </w:div>
    <w:div w:id="20837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CB22-2224-4387-BB83-2AED9E3D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5</cp:revision>
  <dcterms:created xsi:type="dcterms:W3CDTF">2016-08-17T21:53:00Z</dcterms:created>
  <dcterms:modified xsi:type="dcterms:W3CDTF">2016-08-17T23:13:00Z</dcterms:modified>
</cp:coreProperties>
</file>