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85" w:rsidRDefault="00435919" w:rsidP="00753D35">
      <w:pPr>
        <w:ind w:left="720"/>
        <w:jc w:val="center"/>
      </w:pPr>
      <w:r w:rsidRPr="00435919">
        <w:rPr>
          <w:noProof/>
          <w:lang w:eastAsia="en-CA"/>
        </w:rPr>
        <w:drawing>
          <wp:inline distT="0" distB="0" distL="0" distR="0">
            <wp:extent cx="4181515" cy="1950085"/>
            <wp:effectExtent l="0" t="0" r="9525" b="0"/>
            <wp:docPr id="4" name="Picture 4" descr="C:\Users\sidva\AppData\Local\Microsoft\Windows\INetCache\Content.Outlook\4C7BWUZY\king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dva\AppData\Local\Microsoft\Windows\INetCache\Content.Outlook\4C7BWUZY\kingcross.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235401" cy="1975215"/>
                    </a:xfrm>
                    <a:prstGeom prst="rect">
                      <a:avLst/>
                    </a:prstGeom>
                    <a:noFill/>
                    <a:ln>
                      <a:noFill/>
                    </a:ln>
                  </pic:spPr>
                </pic:pic>
              </a:graphicData>
            </a:graphic>
          </wp:inline>
        </w:drawing>
      </w:r>
      <w:bookmarkStart w:id="0" w:name="_GoBack"/>
      <w:bookmarkEnd w:id="0"/>
    </w:p>
    <w:p w:rsidR="00753D35" w:rsidRDefault="00714285" w:rsidP="00753D35">
      <w:pPr>
        <w:ind w:left="720"/>
        <w:rPr>
          <w:b/>
          <w:i/>
          <w:sz w:val="32"/>
          <w:szCs w:val="32"/>
        </w:rPr>
      </w:pPr>
      <w:r>
        <w:t xml:space="preserve">                              </w:t>
      </w:r>
      <w:r w:rsidR="00566663">
        <w:rPr>
          <w:i/>
          <w:sz w:val="24"/>
          <w:szCs w:val="24"/>
        </w:rPr>
        <w:t xml:space="preserve">            </w:t>
      </w:r>
      <w:r w:rsidR="00753D35">
        <w:rPr>
          <w:i/>
          <w:sz w:val="24"/>
          <w:szCs w:val="24"/>
        </w:rPr>
        <w:t xml:space="preserve">             </w:t>
      </w:r>
      <w:r w:rsidR="00566663">
        <w:rPr>
          <w:i/>
          <w:sz w:val="24"/>
          <w:szCs w:val="24"/>
        </w:rPr>
        <w:t xml:space="preserve"> </w:t>
      </w:r>
      <w:r w:rsidR="00435919">
        <w:rPr>
          <w:i/>
          <w:sz w:val="24"/>
          <w:szCs w:val="24"/>
        </w:rPr>
        <w:t xml:space="preserve">Part 2: </w:t>
      </w:r>
      <w:r w:rsidR="00435919">
        <w:rPr>
          <w:b/>
          <w:i/>
          <w:sz w:val="32"/>
          <w:szCs w:val="32"/>
        </w:rPr>
        <w:t>The Healing</w:t>
      </w:r>
    </w:p>
    <w:p w:rsidR="00435919" w:rsidRPr="00435919" w:rsidRDefault="00435919" w:rsidP="00435919">
      <w:pPr>
        <w:pStyle w:val="ListParagraph"/>
        <w:numPr>
          <w:ilvl w:val="0"/>
          <w:numId w:val="12"/>
        </w:numPr>
        <w:rPr>
          <w:b/>
          <w:sz w:val="24"/>
          <w:szCs w:val="24"/>
        </w:rPr>
      </w:pPr>
      <w:r>
        <w:rPr>
          <w:sz w:val="24"/>
          <w:szCs w:val="24"/>
        </w:rPr>
        <w:t>Mark’s gospel is the ____________ in ____________</w:t>
      </w:r>
    </w:p>
    <w:p w:rsidR="00435919" w:rsidRDefault="00435919" w:rsidP="00435919">
      <w:pPr>
        <w:rPr>
          <w:i/>
          <w:sz w:val="20"/>
          <w:szCs w:val="20"/>
        </w:rPr>
      </w:pPr>
      <w:r>
        <w:rPr>
          <w:i/>
          <w:sz w:val="16"/>
          <w:szCs w:val="16"/>
        </w:rPr>
        <w:t xml:space="preserve">Mark 1:1 </w:t>
      </w:r>
      <w:r>
        <w:rPr>
          <w:i/>
          <w:sz w:val="20"/>
          <w:szCs w:val="20"/>
        </w:rPr>
        <w:t>“</w:t>
      </w:r>
      <w:r w:rsidRPr="00435919">
        <w:rPr>
          <w:i/>
          <w:sz w:val="20"/>
          <w:szCs w:val="20"/>
        </w:rPr>
        <w:t>The beginning of the good news about Jesus the Messiah, the Son of God</w:t>
      </w:r>
      <w:proofErr w:type="gramStart"/>
      <w:r w:rsidRPr="00435919">
        <w:rPr>
          <w:i/>
          <w:sz w:val="20"/>
          <w:szCs w:val="20"/>
        </w:rPr>
        <w:t>,</w:t>
      </w:r>
      <w:r>
        <w:rPr>
          <w:i/>
          <w:sz w:val="20"/>
          <w:szCs w:val="20"/>
        </w:rPr>
        <w:t>…</w:t>
      </w:r>
      <w:proofErr w:type="gramEnd"/>
      <w:r>
        <w:rPr>
          <w:i/>
          <w:sz w:val="20"/>
          <w:szCs w:val="20"/>
        </w:rPr>
        <w:t>”</w:t>
      </w:r>
    </w:p>
    <w:p w:rsidR="00435919" w:rsidRDefault="00435919" w:rsidP="00435919">
      <w:pPr>
        <w:rPr>
          <w:i/>
          <w:sz w:val="20"/>
          <w:szCs w:val="20"/>
        </w:rPr>
      </w:pPr>
      <w:r>
        <w:rPr>
          <w:i/>
          <w:sz w:val="16"/>
          <w:szCs w:val="16"/>
        </w:rPr>
        <w:t xml:space="preserve">Mark 1:14-15 </w:t>
      </w:r>
      <w:r>
        <w:rPr>
          <w:i/>
          <w:sz w:val="20"/>
          <w:szCs w:val="20"/>
        </w:rPr>
        <w:t>“</w:t>
      </w:r>
      <w:r w:rsidRPr="00435919">
        <w:rPr>
          <w:i/>
          <w:sz w:val="20"/>
          <w:szCs w:val="20"/>
        </w:rPr>
        <w:t xml:space="preserve">After John was put in prison, Jesus went into Galilee, proclaiming the good news of God. </w:t>
      </w:r>
      <w:r w:rsidRPr="00435919">
        <w:rPr>
          <w:i/>
          <w:sz w:val="20"/>
          <w:szCs w:val="20"/>
          <w:vertAlign w:val="superscript"/>
        </w:rPr>
        <w:t>15 </w:t>
      </w:r>
      <w:r w:rsidRPr="00435919">
        <w:rPr>
          <w:i/>
          <w:sz w:val="20"/>
          <w:szCs w:val="20"/>
        </w:rPr>
        <w:t>“The time has come,” he said. “The kingdom of God has come near. Repent and believe the good news!”</w:t>
      </w:r>
    </w:p>
    <w:p w:rsidR="00D57FC6" w:rsidRDefault="00D57FC6" w:rsidP="00D57FC6">
      <w:pPr>
        <w:rPr>
          <w:i/>
          <w:sz w:val="20"/>
          <w:szCs w:val="20"/>
        </w:rPr>
      </w:pPr>
      <w:r>
        <w:rPr>
          <w:i/>
          <w:sz w:val="16"/>
          <w:szCs w:val="16"/>
        </w:rPr>
        <w:t xml:space="preserve">Mark 1:35-38 </w:t>
      </w:r>
      <w:r>
        <w:rPr>
          <w:i/>
          <w:sz w:val="20"/>
          <w:szCs w:val="20"/>
        </w:rPr>
        <w:t>“</w:t>
      </w:r>
      <w:r w:rsidRPr="00D57FC6">
        <w:rPr>
          <w:i/>
          <w:sz w:val="20"/>
          <w:szCs w:val="20"/>
        </w:rPr>
        <w:t xml:space="preserve">Very early in the morning, while it was still dark, Jesus got up, left the house and went off to a solitary place, where he prayed. </w:t>
      </w:r>
      <w:r w:rsidRPr="00D57FC6">
        <w:rPr>
          <w:i/>
          <w:sz w:val="20"/>
          <w:szCs w:val="20"/>
          <w:vertAlign w:val="superscript"/>
        </w:rPr>
        <w:t>36 </w:t>
      </w:r>
      <w:r w:rsidRPr="00D57FC6">
        <w:rPr>
          <w:i/>
          <w:sz w:val="20"/>
          <w:szCs w:val="20"/>
        </w:rPr>
        <w:t xml:space="preserve">Simon and his companions went to look for him, </w:t>
      </w:r>
      <w:r w:rsidRPr="00D57FC6">
        <w:rPr>
          <w:i/>
          <w:sz w:val="20"/>
          <w:szCs w:val="20"/>
          <w:vertAlign w:val="superscript"/>
        </w:rPr>
        <w:t>37 </w:t>
      </w:r>
      <w:r w:rsidRPr="00D57FC6">
        <w:rPr>
          <w:i/>
          <w:sz w:val="20"/>
          <w:szCs w:val="20"/>
        </w:rPr>
        <w:t>and when they found him, they exclaimed: “Everyone is looking for you!”</w:t>
      </w:r>
      <w:r w:rsidRPr="00D57FC6">
        <w:rPr>
          <w:i/>
          <w:sz w:val="20"/>
          <w:szCs w:val="20"/>
          <w:vertAlign w:val="superscript"/>
        </w:rPr>
        <w:t>38 </w:t>
      </w:r>
      <w:r w:rsidRPr="00D57FC6">
        <w:rPr>
          <w:i/>
          <w:sz w:val="20"/>
          <w:szCs w:val="20"/>
        </w:rPr>
        <w:t xml:space="preserve">Jesus replied, “Let us go somewhere else—to the nearby villages—so I can preach there also. That is why I have come.” </w:t>
      </w:r>
      <w:r w:rsidRPr="00D57FC6">
        <w:rPr>
          <w:i/>
          <w:sz w:val="20"/>
          <w:szCs w:val="20"/>
          <w:vertAlign w:val="superscript"/>
        </w:rPr>
        <w:t>39 </w:t>
      </w:r>
      <w:r w:rsidRPr="00D57FC6">
        <w:rPr>
          <w:i/>
          <w:sz w:val="20"/>
          <w:szCs w:val="20"/>
        </w:rPr>
        <w:t>So he traveled throughout Galilee, preaching in their synagogues and driving out demons.</w:t>
      </w:r>
      <w:r>
        <w:rPr>
          <w:i/>
          <w:sz w:val="20"/>
          <w:szCs w:val="20"/>
        </w:rPr>
        <w:t>”</w:t>
      </w:r>
    </w:p>
    <w:p w:rsidR="00D57FC6" w:rsidRDefault="00D57FC6" w:rsidP="00D57FC6">
      <w:pPr>
        <w:pStyle w:val="ListParagraph"/>
        <w:numPr>
          <w:ilvl w:val="0"/>
          <w:numId w:val="12"/>
        </w:numPr>
        <w:rPr>
          <w:sz w:val="24"/>
          <w:szCs w:val="24"/>
        </w:rPr>
      </w:pPr>
      <w:r>
        <w:rPr>
          <w:sz w:val="24"/>
          <w:szCs w:val="24"/>
        </w:rPr>
        <w:t>____________ without _____________ quickly becomes about you.</w:t>
      </w:r>
    </w:p>
    <w:p w:rsidR="00D57FC6" w:rsidRDefault="00D57FC6" w:rsidP="00D57FC6">
      <w:pPr>
        <w:rPr>
          <w:i/>
          <w:sz w:val="20"/>
          <w:szCs w:val="20"/>
        </w:rPr>
      </w:pPr>
      <w:r>
        <w:rPr>
          <w:i/>
          <w:sz w:val="16"/>
          <w:szCs w:val="16"/>
        </w:rPr>
        <w:t xml:space="preserve">John 16:33 </w:t>
      </w:r>
      <w:r>
        <w:rPr>
          <w:i/>
          <w:sz w:val="20"/>
          <w:szCs w:val="20"/>
        </w:rPr>
        <w:t>“</w:t>
      </w:r>
      <w:r w:rsidRPr="00D57FC6">
        <w:rPr>
          <w:i/>
          <w:sz w:val="20"/>
          <w:szCs w:val="20"/>
        </w:rPr>
        <w:t>“I have told you these things, so that in me you may have peace. In this world you will have trouble. But take heart! I have overcome the world.”</w:t>
      </w:r>
    </w:p>
    <w:p w:rsidR="00D57FC6" w:rsidRDefault="002D53B9" w:rsidP="00D57FC6">
      <w:pPr>
        <w:rPr>
          <w:i/>
          <w:sz w:val="20"/>
          <w:szCs w:val="20"/>
        </w:rPr>
      </w:pPr>
      <w:r>
        <w:rPr>
          <w:i/>
          <w:sz w:val="16"/>
          <w:szCs w:val="16"/>
        </w:rPr>
        <w:t>Mark 2:1-6</w:t>
      </w:r>
      <w:r w:rsidR="00D57FC6">
        <w:rPr>
          <w:i/>
          <w:sz w:val="16"/>
          <w:szCs w:val="16"/>
        </w:rPr>
        <w:t xml:space="preserve"> </w:t>
      </w:r>
      <w:r w:rsidR="00D57FC6">
        <w:rPr>
          <w:i/>
          <w:sz w:val="20"/>
          <w:szCs w:val="20"/>
        </w:rPr>
        <w:t>“</w:t>
      </w:r>
      <w:r w:rsidR="00D57FC6" w:rsidRPr="00D57FC6">
        <w:rPr>
          <w:i/>
          <w:sz w:val="20"/>
          <w:szCs w:val="20"/>
        </w:rPr>
        <w:t xml:space="preserve">A few days later, when Jesus again entered Capernaum, the people heard that he had come home. </w:t>
      </w:r>
      <w:r w:rsidR="00D57FC6" w:rsidRPr="00D57FC6">
        <w:rPr>
          <w:i/>
          <w:sz w:val="20"/>
          <w:szCs w:val="20"/>
          <w:vertAlign w:val="superscript"/>
        </w:rPr>
        <w:t>2 </w:t>
      </w:r>
      <w:r w:rsidR="00D57FC6" w:rsidRPr="00D57FC6">
        <w:rPr>
          <w:i/>
          <w:sz w:val="20"/>
          <w:szCs w:val="20"/>
        </w:rPr>
        <w:t xml:space="preserve">They gathered in such large numbers that there was no room left, not even outside the door, and he preached the word to them. </w:t>
      </w:r>
      <w:r w:rsidR="00D57FC6" w:rsidRPr="00D57FC6">
        <w:rPr>
          <w:i/>
          <w:sz w:val="20"/>
          <w:szCs w:val="20"/>
          <w:vertAlign w:val="superscript"/>
        </w:rPr>
        <w:t>3 </w:t>
      </w:r>
      <w:r w:rsidR="00D57FC6" w:rsidRPr="00D57FC6">
        <w:rPr>
          <w:i/>
          <w:sz w:val="20"/>
          <w:szCs w:val="20"/>
        </w:rPr>
        <w:t xml:space="preserve">Some men came, bringing to him a paralyzed man, carried by four of them. </w:t>
      </w:r>
      <w:r w:rsidR="00D57FC6" w:rsidRPr="00D57FC6">
        <w:rPr>
          <w:i/>
          <w:sz w:val="20"/>
          <w:szCs w:val="20"/>
          <w:vertAlign w:val="superscript"/>
        </w:rPr>
        <w:t>4 </w:t>
      </w:r>
      <w:r w:rsidR="00D57FC6" w:rsidRPr="00D57FC6">
        <w:rPr>
          <w:i/>
          <w:sz w:val="20"/>
          <w:szCs w:val="20"/>
        </w:rPr>
        <w:t xml:space="preserve">Since they could not get him to Jesus because of the crowd, they made an opening in the roof above Jesus by digging through it and then lowered the mat the man was lying on. </w:t>
      </w:r>
      <w:r w:rsidR="00D57FC6" w:rsidRPr="00D57FC6">
        <w:rPr>
          <w:i/>
          <w:sz w:val="20"/>
          <w:szCs w:val="20"/>
          <w:vertAlign w:val="superscript"/>
        </w:rPr>
        <w:t>5 </w:t>
      </w:r>
      <w:r w:rsidR="00D57FC6" w:rsidRPr="00D57FC6">
        <w:rPr>
          <w:i/>
          <w:sz w:val="20"/>
          <w:szCs w:val="20"/>
        </w:rPr>
        <w:t>When Jesus saw their faith, he said to the paralyzed man, “Son, your sins are forgiven.</w:t>
      </w:r>
      <w:r>
        <w:rPr>
          <w:i/>
          <w:sz w:val="20"/>
          <w:szCs w:val="20"/>
        </w:rPr>
        <w:t xml:space="preserve">  </w:t>
      </w:r>
      <w:r w:rsidRPr="002D53B9">
        <w:rPr>
          <w:i/>
          <w:sz w:val="20"/>
          <w:szCs w:val="20"/>
          <w:vertAlign w:val="superscript"/>
        </w:rPr>
        <w:t>6 </w:t>
      </w:r>
      <w:r w:rsidRPr="002D53B9">
        <w:rPr>
          <w:i/>
          <w:sz w:val="20"/>
          <w:szCs w:val="20"/>
        </w:rPr>
        <w:t xml:space="preserve">Now some teachers of the law were sitting there, thinking to themselves, </w:t>
      </w:r>
      <w:r w:rsidRPr="002D53B9">
        <w:rPr>
          <w:i/>
          <w:sz w:val="20"/>
          <w:szCs w:val="20"/>
          <w:vertAlign w:val="superscript"/>
        </w:rPr>
        <w:t>7 </w:t>
      </w:r>
      <w:r w:rsidRPr="002D53B9">
        <w:rPr>
          <w:i/>
          <w:sz w:val="20"/>
          <w:szCs w:val="20"/>
        </w:rPr>
        <w:t xml:space="preserve">“Why does this fellow talk like that? He’s blaspheming! Who </w:t>
      </w:r>
      <w:r>
        <w:rPr>
          <w:i/>
          <w:sz w:val="20"/>
          <w:szCs w:val="20"/>
        </w:rPr>
        <w:t>can forgive sins but God alone?</w:t>
      </w:r>
      <w:r w:rsidR="00D57FC6" w:rsidRPr="00D57FC6">
        <w:rPr>
          <w:i/>
          <w:sz w:val="20"/>
          <w:szCs w:val="20"/>
        </w:rPr>
        <w:t>”</w:t>
      </w:r>
    </w:p>
    <w:p w:rsidR="00D57FC6" w:rsidRDefault="00F40FB6" w:rsidP="00F40FB6">
      <w:pPr>
        <w:pStyle w:val="ListParagraph"/>
        <w:numPr>
          <w:ilvl w:val="0"/>
          <w:numId w:val="12"/>
        </w:numPr>
        <w:rPr>
          <w:sz w:val="24"/>
          <w:szCs w:val="24"/>
        </w:rPr>
      </w:pPr>
      <w:r>
        <w:rPr>
          <w:sz w:val="24"/>
          <w:szCs w:val="24"/>
        </w:rPr>
        <w:t xml:space="preserve">Our real problem is that </w:t>
      </w:r>
      <w:r w:rsidR="00566663">
        <w:rPr>
          <w:sz w:val="24"/>
          <w:szCs w:val="24"/>
        </w:rPr>
        <w:t>every one</w:t>
      </w:r>
      <w:r>
        <w:rPr>
          <w:sz w:val="24"/>
          <w:szCs w:val="24"/>
        </w:rPr>
        <w:t xml:space="preserve"> of us is building our ____________ on something besides ___________</w:t>
      </w:r>
      <w:r w:rsidR="00566663">
        <w:rPr>
          <w:sz w:val="24"/>
          <w:szCs w:val="24"/>
        </w:rPr>
        <w:t>_.</w:t>
      </w:r>
    </w:p>
    <w:p w:rsidR="00566663" w:rsidRDefault="00435103" w:rsidP="00F40FB6">
      <w:pPr>
        <w:rPr>
          <w:i/>
          <w:sz w:val="20"/>
          <w:szCs w:val="20"/>
        </w:rPr>
      </w:pPr>
      <w:r>
        <w:rPr>
          <w:i/>
          <w:sz w:val="16"/>
          <w:szCs w:val="16"/>
        </w:rPr>
        <w:t>Romans 7:15-</w:t>
      </w:r>
      <w:r w:rsidR="00566663">
        <w:rPr>
          <w:i/>
          <w:sz w:val="16"/>
          <w:szCs w:val="16"/>
        </w:rPr>
        <w:t>18 “</w:t>
      </w:r>
      <w:r w:rsidRPr="00435103">
        <w:rPr>
          <w:i/>
          <w:sz w:val="20"/>
          <w:szCs w:val="20"/>
        </w:rPr>
        <w:t>I do not understand what I do. For what I want to do I do not do, but what I hate I do</w:t>
      </w:r>
      <w:r>
        <w:rPr>
          <w:i/>
          <w:sz w:val="20"/>
          <w:szCs w:val="20"/>
        </w:rPr>
        <w:t>…</w:t>
      </w:r>
      <w:r w:rsidRPr="00435103">
        <w:rPr>
          <w:i/>
          <w:sz w:val="20"/>
          <w:szCs w:val="20"/>
        </w:rPr>
        <w:t xml:space="preserve">As it is, it is no longer I myself who do it, but it is sin living in me. </w:t>
      </w:r>
      <w:r w:rsidRPr="00435103">
        <w:rPr>
          <w:i/>
          <w:sz w:val="20"/>
          <w:szCs w:val="20"/>
          <w:vertAlign w:val="superscript"/>
        </w:rPr>
        <w:t>18 </w:t>
      </w:r>
      <w:r w:rsidRPr="00435103">
        <w:rPr>
          <w:i/>
          <w:sz w:val="20"/>
          <w:szCs w:val="20"/>
        </w:rPr>
        <w:t>For I know that good itself does not dwell in me, that is, in my sinful nature. For I have the desire to do what is good, but I cannot carry it out.</w:t>
      </w:r>
    </w:p>
    <w:p w:rsidR="00566663" w:rsidRDefault="00566663" w:rsidP="00F40FB6">
      <w:pPr>
        <w:rPr>
          <w:i/>
          <w:sz w:val="20"/>
          <w:szCs w:val="20"/>
        </w:rPr>
      </w:pPr>
      <w:r>
        <w:rPr>
          <w:i/>
          <w:sz w:val="16"/>
          <w:szCs w:val="16"/>
        </w:rPr>
        <w:t>Hosea 6:1-2 (The Voice</w:t>
      </w:r>
      <w:proofErr w:type="gramStart"/>
      <w:r>
        <w:rPr>
          <w:i/>
          <w:sz w:val="16"/>
          <w:szCs w:val="16"/>
        </w:rPr>
        <w:t xml:space="preserve">) </w:t>
      </w:r>
      <w:r>
        <w:rPr>
          <w:i/>
          <w:sz w:val="20"/>
          <w:szCs w:val="20"/>
        </w:rPr>
        <w:t>”</w:t>
      </w:r>
      <w:proofErr w:type="gramEnd"/>
      <w:r w:rsidRPr="00566663">
        <w:t xml:space="preserve"> </w:t>
      </w:r>
      <w:r w:rsidRPr="00566663">
        <w:rPr>
          <w:i/>
          <w:sz w:val="20"/>
          <w:szCs w:val="20"/>
        </w:rPr>
        <w:t>Come on, let’s renew our loyalty to the Eternal One!</w:t>
      </w:r>
      <w:r>
        <w:rPr>
          <w:i/>
          <w:sz w:val="20"/>
          <w:szCs w:val="20"/>
        </w:rPr>
        <w:t xml:space="preserve"> </w:t>
      </w:r>
      <w:r w:rsidRPr="00566663">
        <w:rPr>
          <w:i/>
          <w:sz w:val="20"/>
          <w:szCs w:val="20"/>
        </w:rPr>
        <w:t xml:space="preserve">He tore us </w:t>
      </w:r>
      <w:r w:rsidRPr="00566663">
        <w:rPr>
          <w:i/>
          <w:iCs/>
          <w:sz w:val="20"/>
          <w:szCs w:val="20"/>
        </w:rPr>
        <w:t>like a lion,</w:t>
      </w:r>
      <w:r w:rsidRPr="00566663">
        <w:rPr>
          <w:i/>
          <w:sz w:val="20"/>
          <w:szCs w:val="20"/>
        </w:rPr>
        <w:t xml:space="preserve"> but He’ll heal us</w:t>
      </w:r>
      <w:proofErr w:type="gramStart"/>
      <w:r w:rsidRPr="00566663">
        <w:rPr>
          <w:i/>
          <w:sz w:val="20"/>
          <w:szCs w:val="20"/>
        </w:rPr>
        <w:t>;</w:t>
      </w:r>
      <w:r>
        <w:rPr>
          <w:i/>
          <w:sz w:val="20"/>
          <w:szCs w:val="20"/>
        </w:rPr>
        <w:t xml:space="preserve"> </w:t>
      </w:r>
      <w:r w:rsidRPr="00566663">
        <w:rPr>
          <w:i/>
          <w:sz w:val="20"/>
          <w:szCs w:val="20"/>
        </w:rPr>
        <w:t> He</w:t>
      </w:r>
      <w:proofErr w:type="gramEnd"/>
      <w:r w:rsidRPr="00566663">
        <w:rPr>
          <w:i/>
          <w:sz w:val="20"/>
          <w:szCs w:val="20"/>
        </w:rPr>
        <w:t xml:space="preserve"> wounded us, but He’ll bandage us.</w:t>
      </w:r>
      <w:r w:rsidRPr="00566663">
        <w:rPr>
          <w:i/>
          <w:sz w:val="20"/>
          <w:szCs w:val="20"/>
          <w:vertAlign w:val="superscript"/>
        </w:rPr>
        <w:t>2 </w:t>
      </w:r>
      <w:r w:rsidRPr="00566663">
        <w:rPr>
          <w:i/>
          <w:sz w:val="20"/>
          <w:szCs w:val="20"/>
        </w:rPr>
        <w:t>He’ll bring us back to life after two days;</w:t>
      </w:r>
      <w:r>
        <w:rPr>
          <w:i/>
          <w:sz w:val="20"/>
          <w:szCs w:val="20"/>
        </w:rPr>
        <w:t xml:space="preserve"> </w:t>
      </w:r>
      <w:r w:rsidRPr="00566663">
        <w:rPr>
          <w:i/>
          <w:sz w:val="20"/>
          <w:szCs w:val="20"/>
        </w:rPr>
        <w:t>He’ll raise us up on the third day, and we’ll live with Him.</w:t>
      </w:r>
      <w:r>
        <w:rPr>
          <w:i/>
          <w:sz w:val="20"/>
          <w:szCs w:val="20"/>
        </w:rPr>
        <w:t>”</w:t>
      </w:r>
    </w:p>
    <w:p w:rsidR="00566663" w:rsidRDefault="00566663" w:rsidP="00F40FB6">
      <w:pPr>
        <w:rPr>
          <w:i/>
          <w:sz w:val="20"/>
          <w:szCs w:val="20"/>
        </w:rPr>
      </w:pPr>
      <w:r>
        <w:rPr>
          <w:i/>
          <w:sz w:val="16"/>
          <w:szCs w:val="16"/>
        </w:rPr>
        <w:lastRenderedPageBreak/>
        <w:t xml:space="preserve">Hebrews 4:12-13(the Voice)  </w:t>
      </w:r>
      <w:r>
        <w:rPr>
          <w:i/>
          <w:sz w:val="20"/>
          <w:szCs w:val="20"/>
        </w:rPr>
        <w:t>“</w:t>
      </w:r>
      <w:r w:rsidRPr="00566663">
        <w:rPr>
          <w:i/>
          <w:sz w:val="20"/>
          <w:szCs w:val="20"/>
        </w:rPr>
        <w:t xml:space="preserve">The word of God, </w:t>
      </w:r>
      <w:r w:rsidRPr="00566663">
        <w:rPr>
          <w:i/>
          <w:iCs/>
          <w:sz w:val="20"/>
          <w:szCs w:val="20"/>
        </w:rPr>
        <w:t>you see</w:t>
      </w:r>
      <w:r w:rsidRPr="00566663">
        <w:rPr>
          <w:i/>
          <w:sz w:val="20"/>
          <w:szCs w:val="20"/>
        </w:rPr>
        <w:t xml:space="preserve">, is alive and moving; sharper than a double-edged sword; piercing the divide between soul and spirit, joints and marrow; able to judge the thoughts and will of the heart. </w:t>
      </w:r>
      <w:r w:rsidRPr="00566663">
        <w:rPr>
          <w:i/>
          <w:sz w:val="20"/>
          <w:szCs w:val="20"/>
          <w:vertAlign w:val="superscript"/>
        </w:rPr>
        <w:t>13 </w:t>
      </w:r>
      <w:r w:rsidRPr="00566663">
        <w:rPr>
          <w:i/>
          <w:sz w:val="20"/>
          <w:szCs w:val="20"/>
        </w:rPr>
        <w:t>No creature can hide from God: God sees all. Everyone and everything is exposed, opened for His inspection; and He’s the One we will have to explain ourselves to.</w:t>
      </w:r>
      <w:r>
        <w:rPr>
          <w:i/>
          <w:sz w:val="20"/>
          <w:szCs w:val="20"/>
        </w:rPr>
        <w:t>”</w:t>
      </w:r>
    </w:p>
    <w:p w:rsidR="00566663" w:rsidRDefault="00566663" w:rsidP="00F40FB6">
      <w:pPr>
        <w:rPr>
          <w:i/>
          <w:sz w:val="20"/>
          <w:szCs w:val="20"/>
        </w:rPr>
      </w:pPr>
      <w:r>
        <w:rPr>
          <w:i/>
          <w:sz w:val="16"/>
          <w:szCs w:val="16"/>
        </w:rPr>
        <w:t xml:space="preserve">Galatians 2:20 </w:t>
      </w:r>
      <w:proofErr w:type="gramStart"/>
      <w:r>
        <w:rPr>
          <w:i/>
          <w:sz w:val="20"/>
          <w:szCs w:val="20"/>
        </w:rPr>
        <w:t>“</w:t>
      </w:r>
      <w:r w:rsidRPr="00566663">
        <w:rPr>
          <w:i/>
          <w:sz w:val="20"/>
          <w:szCs w:val="20"/>
          <w:vertAlign w:val="superscript"/>
        </w:rPr>
        <w:t> </w:t>
      </w:r>
      <w:r w:rsidRPr="00566663">
        <w:rPr>
          <w:i/>
          <w:sz w:val="20"/>
          <w:szCs w:val="20"/>
        </w:rPr>
        <w:t>I</w:t>
      </w:r>
      <w:proofErr w:type="gramEnd"/>
      <w:r w:rsidRPr="00566663">
        <w:rPr>
          <w:i/>
          <w:sz w:val="20"/>
          <w:szCs w:val="20"/>
        </w:rPr>
        <w:t xml:space="preserve"> have been crucified with Christ and I no longer live, but Christ lives in me. The life I now live in the body, I live by faith in the Son of God, who loved me and gave himself for me.</w:t>
      </w:r>
      <w:r>
        <w:rPr>
          <w:i/>
          <w:sz w:val="20"/>
          <w:szCs w:val="20"/>
        </w:rPr>
        <w:t>”</w:t>
      </w:r>
    </w:p>
    <w:p w:rsidR="00074455" w:rsidRDefault="00074455" w:rsidP="00F40FB6">
      <w:pPr>
        <w:rPr>
          <w:i/>
          <w:sz w:val="20"/>
          <w:szCs w:val="20"/>
        </w:rPr>
      </w:pPr>
    </w:p>
    <w:p w:rsidR="00074455" w:rsidRDefault="00074455" w:rsidP="00F40FB6">
      <w:pPr>
        <w:rPr>
          <w:i/>
          <w:sz w:val="20"/>
          <w:szCs w:val="20"/>
        </w:rPr>
      </w:pPr>
      <w:r>
        <w:rPr>
          <w:i/>
          <w:sz w:val="20"/>
          <w:szCs w:val="20"/>
        </w:rPr>
        <w:t>Answers and order:</w:t>
      </w:r>
    </w:p>
    <w:p w:rsidR="00074455" w:rsidRDefault="00074455" w:rsidP="00F40FB6">
      <w:pPr>
        <w:rPr>
          <w:i/>
          <w:sz w:val="20"/>
          <w:szCs w:val="20"/>
        </w:rPr>
      </w:pPr>
      <w:r>
        <w:rPr>
          <w:i/>
          <w:sz w:val="20"/>
          <w:szCs w:val="20"/>
        </w:rPr>
        <w:t xml:space="preserve">Slide 1 and 2 </w:t>
      </w:r>
    </w:p>
    <w:p w:rsidR="00074455" w:rsidRDefault="00074455" w:rsidP="00F40FB6">
      <w:pPr>
        <w:rPr>
          <w:i/>
          <w:sz w:val="20"/>
          <w:szCs w:val="20"/>
        </w:rPr>
      </w:pPr>
      <w:r>
        <w:rPr>
          <w:i/>
          <w:sz w:val="20"/>
          <w:szCs w:val="20"/>
        </w:rPr>
        <w:t>Mark’s gospel is the Kingdom in action</w:t>
      </w:r>
    </w:p>
    <w:p w:rsidR="00074455" w:rsidRDefault="00074455" w:rsidP="00F40FB6">
      <w:pPr>
        <w:rPr>
          <w:i/>
          <w:sz w:val="20"/>
          <w:szCs w:val="20"/>
        </w:rPr>
      </w:pPr>
      <w:r>
        <w:rPr>
          <w:i/>
          <w:sz w:val="20"/>
          <w:szCs w:val="20"/>
        </w:rPr>
        <w:t>Action without prayer quickly becomes about you.</w:t>
      </w:r>
    </w:p>
    <w:p w:rsidR="00074455" w:rsidRDefault="00074455" w:rsidP="00F40FB6">
      <w:pPr>
        <w:rPr>
          <w:i/>
          <w:sz w:val="20"/>
          <w:szCs w:val="20"/>
        </w:rPr>
      </w:pPr>
      <w:r>
        <w:rPr>
          <w:i/>
          <w:sz w:val="20"/>
          <w:szCs w:val="20"/>
        </w:rPr>
        <w:t xml:space="preserve">Our real problem is that </w:t>
      </w:r>
      <w:r w:rsidR="00EE4154">
        <w:rPr>
          <w:i/>
          <w:sz w:val="20"/>
          <w:szCs w:val="20"/>
        </w:rPr>
        <w:t>every one</w:t>
      </w:r>
      <w:r>
        <w:rPr>
          <w:i/>
          <w:sz w:val="20"/>
          <w:szCs w:val="20"/>
        </w:rPr>
        <w:t xml:space="preserve"> of us is building our identity on something besides Jesus</w:t>
      </w:r>
    </w:p>
    <w:p w:rsidR="00074455" w:rsidRDefault="00074455" w:rsidP="00F40FB6">
      <w:pPr>
        <w:rPr>
          <w:i/>
          <w:sz w:val="20"/>
          <w:szCs w:val="20"/>
        </w:rPr>
      </w:pPr>
      <w:r>
        <w:rPr>
          <w:i/>
          <w:sz w:val="20"/>
          <w:szCs w:val="20"/>
        </w:rPr>
        <w:t>Slide 3 and 4</w:t>
      </w:r>
    </w:p>
    <w:p w:rsidR="00074455" w:rsidRDefault="00074455" w:rsidP="00F40FB6">
      <w:pPr>
        <w:rPr>
          <w:i/>
          <w:sz w:val="20"/>
          <w:szCs w:val="20"/>
        </w:rPr>
      </w:pPr>
      <w:r>
        <w:rPr>
          <w:i/>
          <w:sz w:val="20"/>
          <w:szCs w:val="20"/>
        </w:rPr>
        <w:t>Romans 7</w:t>
      </w:r>
      <w:r w:rsidR="00EE4154">
        <w:rPr>
          <w:i/>
          <w:sz w:val="20"/>
          <w:szCs w:val="20"/>
        </w:rPr>
        <w:t xml:space="preserve"> and the other verses</w:t>
      </w:r>
    </w:p>
    <w:p w:rsidR="00566663" w:rsidRPr="00566663" w:rsidRDefault="00566663" w:rsidP="00F40FB6">
      <w:pPr>
        <w:rPr>
          <w:i/>
          <w:sz w:val="20"/>
          <w:szCs w:val="20"/>
        </w:rPr>
      </w:pPr>
    </w:p>
    <w:p w:rsidR="00566663" w:rsidRPr="00566663" w:rsidRDefault="00566663" w:rsidP="00F40FB6">
      <w:pPr>
        <w:rPr>
          <w:i/>
          <w:sz w:val="20"/>
          <w:szCs w:val="20"/>
        </w:rPr>
      </w:pPr>
    </w:p>
    <w:p w:rsidR="00435919" w:rsidRPr="00D57FC6" w:rsidRDefault="00435919" w:rsidP="00435919">
      <w:pPr>
        <w:rPr>
          <w:i/>
          <w:sz w:val="20"/>
          <w:szCs w:val="20"/>
        </w:rPr>
      </w:pPr>
    </w:p>
    <w:sectPr w:rsidR="00435919" w:rsidRPr="00D57F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2"/>
  </w:num>
  <w:num w:numId="6">
    <w:abstractNumId w:val="5"/>
  </w:num>
  <w:num w:numId="7">
    <w:abstractNumId w:val="4"/>
  </w:num>
  <w:num w:numId="8">
    <w:abstractNumId w:val="8"/>
  </w:num>
  <w:num w:numId="9">
    <w:abstractNumId w:val="1"/>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120FD"/>
    <w:rsid w:val="0003161C"/>
    <w:rsid w:val="00031971"/>
    <w:rsid w:val="00036812"/>
    <w:rsid w:val="00042E17"/>
    <w:rsid w:val="00074455"/>
    <w:rsid w:val="00091959"/>
    <w:rsid w:val="00101E09"/>
    <w:rsid w:val="001047F8"/>
    <w:rsid w:val="00112418"/>
    <w:rsid w:val="001204D8"/>
    <w:rsid w:val="00122D8F"/>
    <w:rsid w:val="00127B3C"/>
    <w:rsid w:val="002A2925"/>
    <w:rsid w:val="002D53B9"/>
    <w:rsid w:val="0033369F"/>
    <w:rsid w:val="003621BE"/>
    <w:rsid w:val="003A4E56"/>
    <w:rsid w:val="003A67EE"/>
    <w:rsid w:val="003A7425"/>
    <w:rsid w:val="003E32D9"/>
    <w:rsid w:val="00435103"/>
    <w:rsid w:val="00435919"/>
    <w:rsid w:val="004910A5"/>
    <w:rsid w:val="004B1F93"/>
    <w:rsid w:val="004D3619"/>
    <w:rsid w:val="00566663"/>
    <w:rsid w:val="005E5228"/>
    <w:rsid w:val="005E6FD2"/>
    <w:rsid w:val="005F2F2C"/>
    <w:rsid w:val="005F41F7"/>
    <w:rsid w:val="005F55CF"/>
    <w:rsid w:val="00660A10"/>
    <w:rsid w:val="00664F14"/>
    <w:rsid w:val="00671FD8"/>
    <w:rsid w:val="0067625D"/>
    <w:rsid w:val="00677A6C"/>
    <w:rsid w:val="006F26A4"/>
    <w:rsid w:val="00714285"/>
    <w:rsid w:val="0071701B"/>
    <w:rsid w:val="00753D35"/>
    <w:rsid w:val="00776597"/>
    <w:rsid w:val="0081135C"/>
    <w:rsid w:val="008277DA"/>
    <w:rsid w:val="008A52B4"/>
    <w:rsid w:val="008B508A"/>
    <w:rsid w:val="0090693E"/>
    <w:rsid w:val="00917CAB"/>
    <w:rsid w:val="00920386"/>
    <w:rsid w:val="00995C81"/>
    <w:rsid w:val="009E6E0A"/>
    <w:rsid w:val="00A11A62"/>
    <w:rsid w:val="00A4233D"/>
    <w:rsid w:val="00A436BD"/>
    <w:rsid w:val="00A86A3F"/>
    <w:rsid w:val="00AA364A"/>
    <w:rsid w:val="00AF598B"/>
    <w:rsid w:val="00B5249E"/>
    <w:rsid w:val="00B62BCF"/>
    <w:rsid w:val="00B71610"/>
    <w:rsid w:val="00BD5764"/>
    <w:rsid w:val="00CA1173"/>
    <w:rsid w:val="00CD48B4"/>
    <w:rsid w:val="00CF3033"/>
    <w:rsid w:val="00D27080"/>
    <w:rsid w:val="00D57FC6"/>
    <w:rsid w:val="00E245F1"/>
    <w:rsid w:val="00E5248A"/>
    <w:rsid w:val="00EE4154"/>
    <w:rsid w:val="00F40FB6"/>
    <w:rsid w:val="00F53679"/>
    <w:rsid w:val="00FB363E"/>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83CF-4397-4958-91C9-9E660B28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4</cp:revision>
  <dcterms:created xsi:type="dcterms:W3CDTF">2017-01-11T22:49:00Z</dcterms:created>
  <dcterms:modified xsi:type="dcterms:W3CDTF">2017-01-11T22:58:00Z</dcterms:modified>
</cp:coreProperties>
</file>