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61" w:rsidRPr="006F2134" w:rsidRDefault="00435919" w:rsidP="006F2134">
      <w:pPr>
        <w:ind w:left="720"/>
      </w:pPr>
      <w:r w:rsidRPr="00435919">
        <w:rPr>
          <w:noProof/>
          <w:lang w:eastAsia="en-CA"/>
        </w:rPr>
        <w:drawing>
          <wp:inline distT="0" distB="0" distL="0" distR="0">
            <wp:extent cx="2289975" cy="1067949"/>
            <wp:effectExtent l="0" t="0" r="0" b="0"/>
            <wp:docPr id="4" name="Picture 4" descr="C:\Users\sidva\AppData\Local\Microsoft\Windows\INetCache\Content.Outlook\4C7BWUZY\king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va\AppData\Local\Microsoft\Windows\INetCache\Content.Outlook\4C7BWUZY\kingcross.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350631" cy="1096237"/>
                    </a:xfrm>
                    <a:prstGeom prst="rect">
                      <a:avLst/>
                    </a:prstGeom>
                    <a:noFill/>
                    <a:ln>
                      <a:noFill/>
                    </a:ln>
                  </pic:spPr>
                </pic:pic>
              </a:graphicData>
            </a:graphic>
          </wp:inline>
        </w:drawing>
      </w:r>
      <w:r w:rsidR="00CD4661">
        <w:rPr>
          <w:i/>
          <w:sz w:val="24"/>
          <w:szCs w:val="24"/>
        </w:rPr>
        <w:t xml:space="preserve"> </w:t>
      </w:r>
      <w:r>
        <w:rPr>
          <w:i/>
          <w:sz w:val="24"/>
          <w:szCs w:val="24"/>
        </w:rPr>
        <w:t xml:space="preserve"> </w:t>
      </w:r>
      <w:r w:rsidR="00222285">
        <w:rPr>
          <w:i/>
          <w:sz w:val="24"/>
          <w:szCs w:val="24"/>
        </w:rPr>
        <w:t>Part 13</w:t>
      </w:r>
      <w:r w:rsidR="00E85D72">
        <w:rPr>
          <w:i/>
          <w:sz w:val="24"/>
          <w:szCs w:val="24"/>
        </w:rPr>
        <w:t xml:space="preserve">: </w:t>
      </w:r>
      <w:r w:rsidR="00222285">
        <w:rPr>
          <w:b/>
          <w:i/>
          <w:sz w:val="32"/>
          <w:szCs w:val="32"/>
        </w:rPr>
        <w:t>The Cup</w:t>
      </w:r>
    </w:p>
    <w:p w:rsidR="008C490B" w:rsidRDefault="00B73FB6" w:rsidP="008C490B">
      <w:pPr>
        <w:rPr>
          <w:i/>
          <w:sz w:val="20"/>
          <w:szCs w:val="20"/>
        </w:rPr>
      </w:pPr>
      <w:r>
        <w:rPr>
          <w:i/>
          <w:sz w:val="16"/>
          <w:szCs w:val="16"/>
        </w:rPr>
        <w:t xml:space="preserve">Mark </w:t>
      </w:r>
      <w:r w:rsidR="008C490B">
        <w:rPr>
          <w:i/>
          <w:sz w:val="16"/>
          <w:szCs w:val="16"/>
        </w:rPr>
        <w:t>14:32-</w:t>
      </w:r>
      <w:proofErr w:type="gramStart"/>
      <w:r w:rsidR="008C490B">
        <w:rPr>
          <w:i/>
          <w:sz w:val="16"/>
          <w:szCs w:val="16"/>
        </w:rPr>
        <w:t xml:space="preserve">42  </w:t>
      </w:r>
      <w:r w:rsidR="008C490B">
        <w:rPr>
          <w:i/>
          <w:sz w:val="20"/>
          <w:szCs w:val="20"/>
        </w:rPr>
        <w:t>“</w:t>
      </w:r>
      <w:proofErr w:type="gramEnd"/>
      <w:r w:rsidR="008C490B" w:rsidRPr="008C490B">
        <w:rPr>
          <w:i/>
          <w:sz w:val="20"/>
          <w:szCs w:val="20"/>
        </w:rPr>
        <w:t xml:space="preserve">They went to a place called Gethsemane, and Jesus said to his disciples, “Sit here while I pray.” </w:t>
      </w:r>
      <w:r w:rsidR="008C490B" w:rsidRPr="008C490B">
        <w:rPr>
          <w:i/>
          <w:sz w:val="20"/>
          <w:szCs w:val="20"/>
          <w:vertAlign w:val="superscript"/>
        </w:rPr>
        <w:t>33 </w:t>
      </w:r>
      <w:r w:rsidR="008C490B" w:rsidRPr="008C490B">
        <w:rPr>
          <w:i/>
          <w:sz w:val="20"/>
          <w:szCs w:val="20"/>
        </w:rPr>
        <w:t xml:space="preserve">He took Peter, James and John along with him, and he began to be deeply distressed and troubled. </w:t>
      </w:r>
      <w:r w:rsidR="008C490B" w:rsidRPr="008C490B">
        <w:rPr>
          <w:i/>
          <w:sz w:val="20"/>
          <w:szCs w:val="20"/>
          <w:vertAlign w:val="superscript"/>
        </w:rPr>
        <w:t>34 </w:t>
      </w:r>
      <w:r w:rsidR="008C490B" w:rsidRPr="008C490B">
        <w:rPr>
          <w:i/>
          <w:sz w:val="20"/>
          <w:szCs w:val="20"/>
        </w:rPr>
        <w:t>“My soul is overwhelmed with sorrow to the point of death,” he said to them. “Stay here and keep watch.”</w:t>
      </w:r>
      <w:r w:rsidR="008C490B" w:rsidRPr="008C490B">
        <w:rPr>
          <w:i/>
          <w:sz w:val="20"/>
          <w:szCs w:val="20"/>
          <w:vertAlign w:val="superscript"/>
        </w:rPr>
        <w:t>35 </w:t>
      </w:r>
      <w:r w:rsidR="008C490B" w:rsidRPr="008C490B">
        <w:rPr>
          <w:i/>
          <w:sz w:val="20"/>
          <w:szCs w:val="20"/>
        </w:rPr>
        <w:t xml:space="preserve">Going a little farther, he fell to the ground and prayed that if possible the hour might pass from him. </w:t>
      </w:r>
      <w:r w:rsidR="008C490B" w:rsidRPr="008C490B">
        <w:rPr>
          <w:i/>
          <w:sz w:val="20"/>
          <w:szCs w:val="20"/>
          <w:vertAlign w:val="superscript"/>
        </w:rPr>
        <w:t>36 </w:t>
      </w:r>
      <w:r w:rsidR="008C490B" w:rsidRPr="008C490B">
        <w:rPr>
          <w:i/>
          <w:iCs/>
          <w:sz w:val="20"/>
          <w:szCs w:val="20"/>
        </w:rPr>
        <w:t>“Abba</w:t>
      </w:r>
      <w:r w:rsidR="008C490B" w:rsidRPr="008C490B">
        <w:rPr>
          <w:i/>
          <w:sz w:val="20"/>
          <w:szCs w:val="20"/>
        </w:rPr>
        <w:t>, Father,” he said, “</w:t>
      </w:r>
      <w:proofErr w:type="gramStart"/>
      <w:r w:rsidR="008C490B" w:rsidRPr="008C490B">
        <w:rPr>
          <w:i/>
          <w:sz w:val="20"/>
          <w:szCs w:val="20"/>
        </w:rPr>
        <w:t>everything</w:t>
      </w:r>
      <w:proofErr w:type="gramEnd"/>
      <w:r w:rsidR="008C490B" w:rsidRPr="008C490B">
        <w:rPr>
          <w:i/>
          <w:sz w:val="20"/>
          <w:szCs w:val="20"/>
        </w:rPr>
        <w:t xml:space="preserve"> is possible for you. Take this cup from me. Yet not what I will, but what you will.”</w:t>
      </w:r>
      <w:r w:rsidR="008C490B">
        <w:rPr>
          <w:i/>
          <w:sz w:val="20"/>
          <w:szCs w:val="20"/>
        </w:rPr>
        <w:t xml:space="preserve"> </w:t>
      </w:r>
      <w:r w:rsidR="008C490B" w:rsidRPr="008C490B">
        <w:rPr>
          <w:i/>
          <w:sz w:val="20"/>
          <w:szCs w:val="20"/>
          <w:vertAlign w:val="superscript"/>
        </w:rPr>
        <w:t>37 </w:t>
      </w:r>
      <w:r w:rsidR="008C490B" w:rsidRPr="008C490B">
        <w:rPr>
          <w:i/>
          <w:sz w:val="20"/>
          <w:szCs w:val="20"/>
        </w:rPr>
        <w:t xml:space="preserve">Then he returned to his disciples and found them sleeping. “Simon,” he said to Peter, “are you asleep? Couldn’t you keep watch for one hour? </w:t>
      </w:r>
      <w:r w:rsidR="008C490B" w:rsidRPr="008C490B">
        <w:rPr>
          <w:i/>
          <w:sz w:val="20"/>
          <w:szCs w:val="20"/>
          <w:vertAlign w:val="superscript"/>
        </w:rPr>
        <w:t>38 </w:t>
      </w:r>
      <w:r w:rsidR="008C490B" w:rsidRPr="008C490B">
        <w:rPr>
          <w:i/>
          <w:sz w:val="20"/>
          <w:szCs w:val="20"/>
        </w:rPr>
        <w:t>Watch and pray so that you will not fall into temptation. The spirit is willing, but the flesh is weak.”</w:t>
      </w:r>
      <w:r w:rsidR="008C490B" w:rsidRPr="008C490B">
        <w:rPr>
          <w:i/>
          <w:sz w:val="20"/>
          <w:szCs w:val="20"/>
          <w:vertAlign w:val="superscript"/>
        </w:rPr>
        <w:t>39 </w:t>
      </w:r>
      <w:r w:rsidR="008C490B" w:rsidRPr="008C490B">
        <w:rPr>
          <w:i/>
          <w:sz w:val="20"/>
          <w:szCs w:val="20"/>
        </w:rPr>
        <w:t xml:space="preserve">Once more he went away and prayed the same thing. </w:t>
      </w:r>
      <w:r w:rsidR="008C490B" w:rsidRPr="008C490B">
        <w:rPr>
          <w:i/>
          <w:sz w:val="20"/>
          <w:szCs w:val="20"/>
          <w:vertAlign w:val="superscript"/>
        </w:rPr>
        <w:t>40 </w:t>
      </w:r>
      <w:r w:rsidR="008C490B" w:rsidRPr="008C490B">
        <w:rPr>
          <w:i/>
          <w:sz w:val="20"/>
          <w:szCs w:val="20"/>
        </w:rPr>
        <w:t>When he came back, he again found them sleeping, because their eyes were heavy. They did not know what to say to him.</w:t>
      </w:r>
      <w:r w:rsidR="008C490B" w:rsidRPr="008C490B">
        <w:rPr>
          <w:i/>
          <w:sz w:val="20"/>
          <w:szCs w:val="20"/>
          <w:vertAlign w:val="superscript"/>
        </w:rPr>
        <w:t>41 </w:t>
      </w:r>
      <w:proofErr w:type="gramStart"/>
      <w:r w:rsidR="008C490B" w:rsidRPr="008C490B">
        <w:rPr>
          <w:i/>
          <w:sz w:val="20"/>
          <w:szCs w:val="20"/>
        </w:rPr>
        <w:t>Returning</w:t>
      </w:r>
      <w:proofErr w:type="gramEnd"/>
      <w:r w:rsidR="008C490B" w:rsidRPr="008C490B">
        <w:rPr>
          <w:i/>
          <w:sz w:val="20"/>
          <w:szCs w:val="20"/>
        </w:rPr>
        <w:t xml:space="preserve"> the third time, he said to them, “Are you still sleeping and resting? Enough! The hour has come. Look, the Son of Man is delivered into the hands of sinners. </w:t>
      </w:r>
      <w:r w:rsidR="008C490B" w:rsidRPr="008C490B">
        <w:rPr>
          <w:i/>
          <w:sz w:val="20"/>
          <w:szCs w:val="20"/>
          <w:vertAlign w:val="superscript"/>
        </w:rPr>
        <w:t>42 </w:t>
      </w:r>
      <w:r w:rsidR="008C490B" w:rsidRPr="008C490B">
        <w:rPr>
          <w:i/>
          <w:sz w:val="20"/>
          <w:szCs w:val="20"/>
        </w:rPr>
        <w:t>Rise! Let us go! Here comes my betrayer!”</w:t>
      </w:r>
    </w:p>
    <w:p w:rsidR="008C490B" w:rsidRDefault="00161C79" w:rsidP="008C490B">
      <w:pPr>
        <w:rPr>
          <w:i/>
          <w:iCs/>
          <w:sz w:val="20"/>
          <w:szCs w:val="20"/>
        </w:rPr>
      </w:pPr>
      <w:r>
        <w:rPr>
          <w:i/>
          <w:sz w:val="16"/>
          <w:szCs w:val="16"/>
        </w:rPr>
        <w:t>Genesis 26</w:t>
      </w:r>
      <w:r w:rsidR="008C490B">
        <w:rPr>
          <w:i/>
          <w:sz w:val="16"/>
          <w:szCs w:val="16"/>
        </w:rPr>
        <w:t xml:space="preserve">18 </w:t>
      </w:r>
      <w:r w:rsidR="008C490B">
        <w:rPr>
          <w:i/>
          <w:sz w:val="20"/>
          <w:szCs w:val="20"/>
        </w:rPr>
        <w:t>“</w:t>
      </w:r>
      <w:r w:rsidRPr="00161C79">
        <w:rPr>
          <w:i/>
          <w:sz w:val="20"/>
          <w:szCs w:val="20"/>
        </w:rPr>
        <w:t xml:space="preserve">So early the next morning Jacob took the stone he had put under his head, set it up as a pillar, and then poured oil on top of it </w:t>
      </w:r>
      <w:r w:rsidRPr="00161C79">
        <w:rPr>
          <w:i/>
          <w:iCs/>
          <w:sz w:val="20"/>
          <w:szCs w:val="20"/>
        </w:rPr>
        <w:t>to commemorate his experience with God.</w:t>
      </w:r>
      <w:r>
        <w:rPr>
          <w:i/>
          <w:iCs/>
          <w:sz w:val="20"/>
          <w:szCs w:val="20"/>
        </w:rPr>
        <w:t>”</w:t>
      </w:r>
    </w:p>
    <w:p w:rsidR="00161C79" w:rsidRDefault="00161C79" w:rsidP="008C490B">
      <w:pPr>
        <w:rPr>
          <w:i/>
          <w:iCs/>
          <w:sz w:val="20"/>
          <w:szCs w:val="20"/>
        </w:rPr>
      </w:pPr>
      <w:r>
        <w:rPr>
          <w:i/>
          <w:iCs/>
          <w:sz w:val="16"/>
          <w:szCs w:val="16"/>
        </w:rPr>
        <w:t xml:space="preserve">Exodus </w:t>
      </w:r>
      <w:proofErr w:type="gramStart"/>
      <w:r>
        <w:rPr>
          <w:i/>
          <w:iCs/>
          <w:sz w:val="16"/>
          <w:szCs w:val="16"/>
        </w:rPr>
        <w:t xml:space="preserve">27:20  </w:t>
      </w:r>
      <w:r>
        <w:rPr>
          <w:i/>
          <w:iCs/>
          <w:sz w:val="20"/>
          <w:szCs w:val="20"/>
        </w:rPr>
        <w:t>“</w:t>
      </w:r>
      <w:proofErr w:type="gramEnd"/>
      <w:r w:rsidRPr="00161C79">
        <w:rPr>
          <w:i/>
          <w:iCs/>
          <w:sz w:val="20"/>
          <w:szCs w:val="20"/>
          <w:vertAlign w:val="superscript"/>
        </w:rPr>
        <w:t> </w:t>
      </w:r>
      <w:r w:rsidRPr="00161C79">
        <w:rPr>
          <w:i/>
          <w:iCs/>
          <w:sz w:val="20"/>
          <w:szCs w:val="20"/>
        </w:rPr>
        <w:t>Direct the Israelites to bring you oil from olives whipped until it is clear in order to keep the lamps burning continually and producing the best light possible.</w:t>
      </w:r>
      <w:r>
        <w:rPr>
          <w:i/>
          <w:iCs/>
          <w:sz w:val="20"/>
          <w:szCs w:val="20"/>
        </w:rPr>
        <w:t>”</w:t>
      </w:r>
    </w:p>
    <w:p w:rsidR="00161C79" w:rsidRDefault="00161C79" w:rsidP="008C490B">
      <w:pPr>
        <w:rPr>
          <w:i/>
          <w:iCs/>
          <w:sz w:val="20"/>
          <w:szCs w:val="20"/>
        </w:rPr>
      </w:pPr>
      <w:r>
        <w:rPr>
          <w:i/>
          <w:iCs/>
          <w:sz w:val="16"/>
          <w:szCs w:val="16"/>
        </w:rPr>
        <w:t xml:space="preserve">Isaiah 61:1 </w:t>
      </w:r>
      <w:r>
        <w:rPr>
          <w:i/>
          <w:iCs/>
          <w:sz w:val="20"/>
          <w:szCs w:val="20"/>
        </w:rPr>
        <w:t>“</w:t>
      </w:r>
      <w:r w:rsidRPr="00161C79">
        <w:rPr>
          <w:i/>
          <w:iCs/>
          <w:sz w:val="20"/>
          <w:szCs w:val="20"/>
        </w:rPr>
        <w:t>The Spirit of the Lord, the Eternal, is on me. The Lord has appointed me for a special purpose.</w:t>
      </w:r>
      <w:r>
        <w:rPr>
          <w:i/>
          <w:iCs/>
          <w:sz w:val="20"/>
          <w:szCs w:val="20"/>
        </w:rPr>
        <w:t xml:space="preserve"> </w:t>
      </w:r>
      <w:r w:rsidRPr="00161C79">
        <w:rPr>
          <w:i/>
          <w:iCs/>
          <w:sz w:val="20"/>
          <w:szCs w:val="20"/>
        </w:rPr>
        <w:t>He has anointed me to bring good news to the poor.</w:t>
      </w:r>
      <w:r>
        <w:rPr>
          <w:i/>
          <w:iCs/>
          <w:sz w:val="20"/>
          <w:szCs w:val="20"/>
        </w:rPr>
        <w:t xml:space="preserve"> </w:t>
      </w:r>
      <w:r w:rsidRPr="00161C79">
        <w:rPr>
          <w:i/>
          <w:iCs/>
          <w:sz w:val="20"/>
          <w:szCs w:val="20"/>
        </w:rPr>
        <w:t>He has sent me to repair broken hearts,</w:t>
      </w:r>
      <w:r>
        <w:rPr>
          <w:i/>
          <w:iCs/>
          <w:sz w:val="20"/>
          <w:szCs w:val="20"/>
        </w:rPr>
        <w:t xml:space="preserve"> </w:t>
      </w:r>
      <w:proofErr w:type="gramStart"/>
      <w:r w:rsidRPr="00161C79">
        <w:rPr>
          <w:i/>
          <w:iCs/>
          <w:sz w:val="20"/>
          <w:szCs w:val="20"/>
        </w:rPr>
        <w:t>And</w:t>
      </w:r>
      <w:proofErr w:type="gramEnd"/>
      <w:r w:rsidRPr="00161C79">
        <w:rPr>
          <w:i/>
          <w:iCs/>
          <w:sz w:val="20"/>
          <w:szCs w:val="20"/>
        </w:rPr>
        <w:t xml:space="preserve"> to declare to those who are held captive and bound in prison, “Be free from your imprisonment!”</w:t>
      </w:r>
    </w:p>
    <w:p w:rsidR="00161C79" w:rsidRDefault="00161C79" w:rsidP="008C490B">
      <w:pPr>
        <w:rPr>
          <w:i/>
          <w:iCs/>
          <w:sz w:val="20"/>
          <w:szCs w:val="20"/>
        </w:rPr>
      </w:pPr>
      <w:r>
        <w:rPr>
          <w:i/>
          <w:iCs/>
          <w:sz w:val="16"/>
          <w:szCs w:val="16"/>
        </w:rPr>
        <w:t xml:space="preserve">Luke 22:44 </w:t>
      </w:r>
      <w:r>
        <w:rPr>
          <w:i/>
          <w:iCs/>
          <w:sz w:val="20"/>
          <w:szCs w:val="20"/>
        </w:rPr>
        <w:t>“</w:t>
      </w:r>
      <w:r w:rsidRPr="00161C79">
        <w:rPr>
          <w:i/>
          <w:iCs/>
          <w:sz w:val="20"/>
          <w:szCs w:val="20"/>
        </w:rPr>
        <w:t>And in His anguish, He prayed even more intensely, and His sweat was like drops of blood falling to the ground.</w:t>
      </w:r>
      <w:r>
        <w:rPr>
          <w:i/>
          <w:iCs/>
          <w:sz w:val="20"/>
          <w:szCs w:val="20"/>
        </w:rPr>
        <w:t>”</w:t>
      </w:r>
    </w:p>
    <w:p w:rsidR="00161C79" w:rsidRDefault="00161C79" w:rsidP="008C490B">
      <w:pPr>
        <w:rPr>
          <w:i/>
          <w:iCs/>
          <w:sz w:val="20"/>
          <w:szCs w:val="20"/>
        </w:rPr>
      </w:pPr>
      <w:r>
        <w:rPr>
          <w:i/>
          <w:iCs/>
          <w:sz w:val="16"/>
          <w:szCs w:val="16"/>
        </w:rPr>
        <w:t xml:space="preserve">Hebrews 4:15-16 </w:t>
      </w:r>
      <w:r>
        <w:rPr>
          <w:i/>
          <w:iCs/>
          <w:sz w:val="20"/>
          <w:szCs w:val="20"/>
        </w:rPr>
        <w:t>“</w:t>
      </w:r>
      <w:r w:rsidRPr="00161C79">
        <w:rPr>
          <w:i/>
          <w:iCs/>
          <w:sz w:val="20"/>
          <w:szCs w:val="20"/>
        </w:rPr>
        <w:t xml:space="preserve">For our high priest is able to understand our weaknesses. He was tempted in every way that we are, but he did not sin. </w:t>
      </w:r>
      <w:r w:rsidRPr="00161C79">
        <w:rPr>
          <w:i/>
          <w:iCs/>
          <w:sz w:val="20"/>
          <w:szCs w:val="20"/>
          <w:vertAlign w:val="superscript"/>
        </w:rPr>
        <w:t>16 </w:t>
      </w:r>
      <w:r w:rsidRPr="00161C79">
        <w:rPr>
          <w:i/>
          <w:iCs/>
          <w:sz w:val="20"/>
          <w:szCs w:val="20"/>
        </w:rPr>
        <w:t>Let us, then, feel very sure that we can come before God’s throne where there is grace. There we can receive mercy and grace to help us when we need it.</w:t>
      </w:r>
      <w:r>
        <w:rPr>
          <w:i/>
          <w:iCs/>
          <w:sz w:val="20"/>
          <w:szCs w:val="20"/>
        </w:rPr>
        <w:t>”</w:t>
      </w:r>
    </w:p>
    <w:p w:rsidR="00161C79" w:rsidRDefault="007549F4" w:rsidP="008C490B">
      <w:pPr>
        <w:rPr>
          <w:i/>
          <w:iCs/>
          <w:sz w:val="20"/>
          <w:szCs w:val="20"/>
        </w:rPr>
      </w:pPr>
      <w:r>
        <w:rPr>
          <w:i/>
          <w:iCs/>
          <w:sz w:val="16"/>
          <w:szCs w:val="16"/>
        </w:rPr>
        <w:t xml:space="preserve">Romans 8:31, 37-38 </w:t>
      </w:r>
      <w:r>
        <w:rPr>
          <w:i/>
          <w:iCs/>
          <w:sz w:val="20"/>
          <w:szCs w:val="20"/>
        </w:rPr>
        <w:t>“</w:t>
      </w:r>
      <w:r w:rsidRPr="007549F4">
        <w:rPr>
          <w:i/>
          <w:iCs/>
          <w:sz w:val="20"/>
          <w:szCs w:val="20"/>
        </w:rPr>
        <w:t xml:space="preserve">What, then, shall we say in response to these things? If God is for us, who can be against us? </w:t>
      </w:r>
      <w:r w:rsidRPr="007549F4">
        <w:rPr>
          <w:i/>
          <w:iCs/>
          <w:sz w:val="20"/>
          <w:szCs w:val="20"/>
          <w:vertAlign w:val="superscript"/>
        </w:rPr>
        <w:t>32 </w:t>
      </w:r>
      <w:r w:rsidRPr="007549F4">
        <w:rPr>
          <w:i/>
          <w:iCs/>
          <w:sz w:val="20"/>
          <w:szCs w:val="20"/>
        </w:rPr>
        <w:t>He who did not spare his own Son, but gave him up for us all—how will he not also, along with him, graciously give us all things?</w:t>
      </w:r>
      <w:r>
        <w:rPr>
          <w:i/>
          <w:iCs/>
          <w:sz w:val="20"/>
          <w:szCs w:val="20"/>
        </w:rPr>
        <w:t>...</w:t>
      </w:r>
      <w:r w:rsidRPr="007549F4">
        <w:rPr>
          <w:vertAlign w:val="superscript"/>
        </w:rPr>
        <w:t xml:space="preserve"> </w:t>
      </w:r>
      <w:r w:rsidRPr="007549F4">
        <w:rPr>
          <w:i/>
          <w:iCs/>
          <w:sz w:val="20"/>
          <w:szCs w:val="20"/>
          <w:vertAlign w:val="superscript"/>
        </w:rPr>
        <w:t>37 </w:t>
      </w:r>
      <w:r w:rsidRPr="007549F4">
        <w:rPr>
          <w:i/>
          <w:iCs/>
          <w:sz w:val="20"/>
          <w:szCs w:val="20"/>
        </w:rPr>
        <w:t xml:space="preserve">No, in all these things we are more than conquerors through him who loved us. </w:t>
      </w:r>
      <w:r w:rsidRPr="007549F4">
        <w:rPr>
          <w:i/>
          <w:iCs/>
          <w:sz w:val="20"/>
          <w:szCs w:val="20"/>
          <w:vertAlign w:val="superscript"/>
        </w:rPr>
        <w:t>38 </w:t>
      </w:r>
      <w:r w:rsidRPr="007549F4">
        <w:rPr>
          <w:i/>
          <w:iCs/>
          <w:sz w:val="20"/>
          <w:szCs w:val="20"/>
        </w:rPr>
        <w:t xml:space="preserve">For I am convinced that neither death nor life, neither angels nor demons, neither the present nor the future, nor any powers, </w:t>
      </w:r>
      <w:r w:rsidRPr="007549F4">
        <w:rPr>
          <w:i/>
          <w:iCs/>
          <w:sz w:val="20"/>
          <w:szCs w:val="20"/>
          <w:vertAlign w:val="superscript"/>
        </w:rPr>
        <w:t>39 </w:t>
      </w:r>
      <w:r w:rsidRPr="007549F4">
        <w:rPr>
          <w:i/>
          <w:iCs/>
          <w:sz w:val="20"/>
          <w:szCs w:val="20"/>
        </w:rPr>
        <w:t>neither height nor depth, nor anything else in all creation, will be able to separate us from the love of God that is in Christ Jesus our Lord.</w:t>
      </w:r>
      <w:r>
        <w:rPr>
          <w:i/>
          <w:iCs/>
          <w:sz w:val="20"/>
          <w:szCs w:val="20"/>
        </w:rPr>
        <w:t>”</w:t>
      </w:r>
    </w:p>
    <w:p w:rsidR="007549F4" w:rsidRDefault="007549F4" w:rsidP="008C490B">
      <w:pPr>
        <w:rPr>
          <w:i/>
          <w:sz w:val="20"/>
          <w:szCs w:val="20"/>
        </w:rPr>
      </w:pPr>
      <w:r>
        <w:rPr>
          <w:i/>
          <w:sz w:val="16"/>
          <w:szCs w:val="16"/>
        </w:rPr>
        <w:t xml:space="preserve">Jeremiah </w:t>
      </w:r>
      <w:r w:rsidR="000448FC">
        <w:rPr>
          <w:i/>
          <w:sz w:val="16"/>
          <w:szCs w:val="16"/>
        </w:rPr>
        <w:t>24:7</w:t>
      </w:r>
      <w:r>
        <w:rPr>
          <w:i/>
          <w:sz w:val="16"/>
          <w:szCs w:val="16"/>
        </w:rPr>
        <w:t xml:space="preserve"> </w:t>
      </w:r>
      <w:r>
        <w:rPr>
          <w:i/>
          <w:sz w:val="20"/>
          <w:szCs w:val="20"/>
        </w:rPr>
        <w:t>“</w:t>
      </w:r>
      <w:r w:rsidRPr="007549F4">
        <w:rPr>
          <w:i/>
          <w:sz w:val="20"/>
          <w:szCs w:val="20"/>
        </w:rPr>
        <w:t>I will give them a heart to know me, that I am the Lord. They will be my people, and I will be their God, for they will return to me with all their heart.</w:t>
      </w:r>
      <w:r w:rsidR="000448FC">
        <w:rPr>
          <w:i/>
          <w:sz w:val="20"/>
          <w:szCs w:val="20"/>
        </w:rPr>
        <w:t>”</w:t>
      </w:r>
    </w:p>
    <w:p w:rsidR="000448FC" w:rsidRDefault="000448FC" w:rsidP="008C490B">
      <w:pPr>
        <w:rPr>
          <w:i/>
          <w:sz w:val="20"/>
          <w:szCs w:val="20"/>
        </w:rPr>
      </w:pPr>
      <w:r>
        <w:rPr>
          <w:i/>
          <w:sz w:val="16"/>
          <w:szCs w:val="16"/>
        </w:rPr>
        <w:t xml:space="preserve">Matthew 28:20 </w:t>
      </w:r>
      <w:r>
        <w:rPr>
          <w:i/>
          <w:sz w:val="20"/>
          <w:szCs w:val="20"/>
        </w:rPr>
        <w:t>“</w:t>
      </w:r>
      <w:r w:rsidR="00056415">
        <w:rPr>
          <w:i/>
          <w:sz w:val="20"/>
          <w:szCs w:val="20"/>
        </w:rPr>
        <w:t>…</w:t>
      </w:r>
      <w:r w:rsidR="00056415" w:rsidRPr="00056415">
        <w:rPr>
          <w:i/>
          <w:sz w:val="20"/>
          <w:szCs w:val="20"/>
        </w:rPr>
        <w:t>teaching them to obey everything I have commanded you. And surely I am with you always, to the very end of the age.”</w:t>
      </w:r>
    </w:p>
    <w:p w:rsidR="00056415" w:rsidRDefault="00056415" w:rsidP="008C490B">
      <w:pPr>
        <w:rPr>
          <w:b/>
          <w:i/>
          <w:sz w:val="20"/>
          <w:szCs w:val="20"/>
        </w:rPr>
      </w:pPr>
    </w:p>
    <w:p w:rsidR="00056415" w:rsidRDefault="00056415" w:rsidP="008C490B">
      <w:pPr>
        <w:rPr>
          <w:b/>
          <w:i/>
          <w:sz w:val="20"/>
          <w:szCs w:val="20"/>
        </w:rPr>
      </w:pPr>
    </w:p>
    <w:p w:rsidR="00056415" w:rsidRDefault="00056415" w:rsidP="008C490B">
      <w:pPr>
        <w:rPr>
          <w:b/>
          <w:i/>
          <w:sz w:val="20"/>
          <w:szCs w:val="20"/>
        </w:rPr>
      </w:pPr>
      <w:r w:rsidRPr="00056415">
        <w:rPr>
          <w:b/>
          <w:i/>
          <w:sz w:val="20"/>
          <w:szCs w:val="20"/>
        </w:rPr>
        <w:lastRenderedPageBreak/>
        <w:t>Communion</w:t>
      </w:r>
    </w:p>
    <w:p w:rsidR="009F628F" w:rsidRPr="009F628F" w:rsidRDefault="009F628F" w:rsidP="009F628F">
      <w:pPr>
        <w:rPr>
          <w:i/>
          <w:sz w:val="20"/>
          <w:szCs w:val="20"/>
        </w:rPr>
      </w:pPr>
      <w:r>
        <w:rPr>
          <w:i/>
          <w:sz w:val="16"/>
          <w:szCs w:val="16"/>
        </w:rPr>
        <w:t xml:space="preserve">Exodus 6:6-7 </w:t>
      </w:r>
      <w:r>
        <w:rPr>
          <w:i/>
          <w:sz w:val="20"/>
          <w:szCs w:val="20"/>
        </w:rPr>
        <w:t>“</w:t>
      </w:r>
      <w:r w:rsidRPr="009F628F">
        <w:rPr>
          <w:i/>
          <w:sz w:val="20"/>
          <w:szCs w:val="20"/>
        </w:rPr>
        <w:t>Moreover, I have heard the groaning of the Israelites, whom the Egyptians are enslaving, and I have remembered my covenant.</w:t>
      </w:r>
      <w:r w:rsidRPr="009F628F">
        <w:rPr>
          <w:i/>
          <w:sz w:val="20"/>
          <w:szCs w:val="20"/>
          <w:vertAlign w:val="superscript"/>
        </w:rPr>
        <w:t>6 </w:t>
      </w:r>
      <w:r w:rsidRPr="009F628F">
        <w:rPr>
          <w:i/>
          <w:sz w:val="20"/>
          <w:szCs w:val="20"/>
        </w:rPr>
        <w:t xml:space="preserve">“Therefore, say to the Israelites: ‘I am the Lord, and I will bring you out from under the yoke of the Egyptians. I will free you from being slaves to them, and I will redeem you with an outstretched arm and with mighty acts of judgment. </w:t>
      </w:r>
      <w:r w:rsidRPr="009F628F">
        <w:rPr>
          <w:i/>
          <w:sz w:val="20"/>
          <w:szCs w:val="20"/>
          <w:vertAlign w:val="superscript"/>
        </w:rPr>
        <w:t>7 </w:t>
      </w:r>
      <w:r w:rsidRPr="009F628F">
        <w:rPr>
          <w:i/>
          <w:sz w:val="20"/>
          <w:szCs w:val="20"/>
        </w:rPr>
        <w:t>I will take you as my own people, and I will be your God. Then you will know that I am the Lord your God, who brought you out from under the yoke of the Egyptians.</w:t>
      </w:r>
      <w:r>
        <w:rPr>
          <w:i/>
          <w:sz w:val="20"/>
          <w:szCs w:val="20"/>
        </w:rPr>
        <w:t>”</w:t>
      </w:r>
      <w:r w:rsidRPr="009F628F">
        <w:rPr>
          <w:i/>
          <w:sz w:val="20"/>
          <w:szCs w:val="20"/>
        </w:rPr>
        <w:t xml:space="preserve"> </w:t>
      </w:r>
    </w:p>
    <w:p w:rsidR="009F628F" w:rsidRPr="009F628F" w:rsidRDefault="009F628F" w:rsidP="008C490B">
      <w:pPr>
        <w:rPr>
          <w:i/>
          <w:sz w:val="20"/>
          <w:szCs w:val="20"/>
        </w:rPr>
      </w:pPr>
    </w:p>
    <w:p w:rsidR="00056415" w:rsidRDefault="00056415" w:rsidP="00056415">
      <w:pPr>
        <w:rPr>
          <w:i/>
          <w:sz w:val="20"/>
          <w:szCs w:val="20"/>
        </w:rPr>
      </w:pPr>
      <w:r>
        <w:rPr>
          <w:i/>
          <w:sz w:val="16"/>
          <w:szCs w:val="16"/>
        </w:rPr>
        <w:t xml:space="preserve">Psalm 116:12-13 </w:t>
      </w:r>
      <w:r>
        <w:rPr>
          <w:i/>
          <w:sz w:val="20"/>
          <w:szCs w:val="20"/>
        </w:rPr>
        <w:t>“</w:t>
      </w:r>
      <w:r w:rsidRPr="00056415">
        <w:rPr>
          <w:i/>
          <w:sz w:val="20"/>
          <w:szCs w:val="20"/>
        </w:rPr>
        <w:t xml:space="preserve">What shall I return to the </w:t>
      </w:r>
      <w:r w:rsidR="001C79C5" w:rsidRPr="00056415">
        <w:rPr>
          <w:i/>
          <w:sz w:val="20"/>
          <w:szCs w:val="20"/>
        </w:rPr>
        <w:t>Lord</w:t>
      </w:r>
      <w:r w:rsidR="001C79C5">
        <w:rPr>
          <w:i/>
          <w:sz w:val="20"/>
          <w:szCs w:val="20"/>
        </w:rPr>
        <w:t xml:space="preserve"> </w:t>
      </w:r>
      <w:r w:rsidR="001C79C5" w:rsidRPr="00056415">
        <w:rPr>
          <w:i/>
          <w:sz w:val="20"/>
          <w:szCs w:val="20"/>
        </w:rPr>
        <w:t>for</w:t>
      </w:r>
      <w:r w:rsidRPr="00056415">
        <w:rPr>
          <w:i/>
          <w:sz w:val="20"/>
          <w:szCs w:val="20"/>
        </w:rPr>
        <w:t xml:space="preserve"> all his goodness to me?</w:t>
      </w:r>
      <w:r>
        <w:rPr>
          <w:i/>
          <w:sz w:val="20"/>
          <w:szCs w:val="20"/>
        </w:rPr>
        <w:t xml:space="preserve"> </w:t>
      </w:r>
      <w:r w:rsidRPr="00056415">
        <w:rPr>
          <w:i/>
          <w:sz w:val="20"/>
          <w:szCs w:val="20"/>
          <w:vertAlign w:val="superscript"/>
        </w:rPr>
        <w:t>13 </w:t>
      </w:r>
      <w:r w:rsidRPr="00056415">
        <w:rPr>
          <w:i/>
          <w:sz w:val="20"/>
          <w:szCs w:val="20"/>
        </w:rPr>
        <w:t>I will lift up the cup of salvation</w:t>
      </w:r>
      <w:r w:rsidRPr="00056415">
        <w:rPr>
          <w:i/>
          <w:sz w:val="20"/>
          <w:szCs w:val="20"/>
        </w:rPr>
        <w:br/>
        <w:t>    and call on the name of the Lord.</w:t>
      </w:r>
    </w:p>
    <w:p w:rsidR="00056415" w:rsidRDefault="00056415" w:rsidP="00056415">
      <w:pPr>
        <w:rPr>
          <w:i/>
          <w:sz w:val="20"/>
          <w:szCs w:val="20"/>
        </w:rPr>
      </w:pPr>
      <w:r>
        <w:rPr>
          <w:i/>
          <w:sz w:val="16"/>
          <w:szCs w:val="16"/>
        </w:rPr>
        <w:t xml:space="preserve">I Corinthians 10:16-17 </w:t>
      </w:r>
      <w:r>
        <w:rPr>
          <w:i/>
          <w:sz w:val="20"/>
          <w:szCs w:val="20"/>
        </w:rPr>
        <w:t>“</w:t>
      </w:r>
      <w:r w:rsidRPr="00056415">
        <w:rPr>
          <w:i/>
          <w:sz w:val="20"/>
          <w:szCs w:val="20"/>
        </w:rPr>
        <w:t xml:space="preserve">When we give thanks </w:t>
      </w:r>
      <w:r w:rsidRPr="00056415">
        <w:rPr>
          <w:i/>
          <w:iCs/>
          <w:sz w:val="20"/>
          <w:szCs w:val="20"/>
        </w:rPr>
        <w:t>and share</w:t>
      </w:r>
      <w:r w:rsidRPr="00056415">
        <w:rPr>
          <w:i/>
          <w:sz w:val="20"/>
          <w:szCs w:val="20"/>
        </w:rPr>
        <w:t xml:space="preserve"> the cup of blessing, are we not sharing in the blood of the Anointed One? When we </w:t>
      </w:r>
      <w:r w:rsidRPr="00056415">
        <w:rPr>
          <w:i/>
          <w:iCs/>
          <w:sz w:val="20"/>
          <w:szCs w:val="20"/>
        </w:rPr>
        <w:t>give thanks and</w:t>
      </w:r>
      <w:r w:rsidRPr="00056415">
        <w:rPr>
          <w:i/>
          <w:sz w:val="20"/>
          <w:szCs w:val="20"/>
        </w:rPr>
        <w:t xml:space="preserve"> break bread, are we not sharing in His body? </w:t>
      </w:r>
      <w:r w:rsidRPr="00056415">
        <w:rPr>
          <w:i/>
          <w:sz w:val="20"/>
          <w:szCs w:val="20"/>
          <w:vertAlign w:val="superscript"/>
        </w:rPr>
        <w:t>17 </w:t>
      </w:r>
      <w:r w:rsidRPr="00056415">
        <w:rPr>
          <w:i/>
          <w:sz w:val="20"/>
          <w:szCs w:val="20"/>
        </w:rPr>
        <w:t>Because there is one bread, we, though many, are also one body since we all share one bread.</w:t>
      </w:r>
      <w:r>
        <w:rPr>
          <w:i/>
          <w:sz w:val="20"/>
          <w:szCs w:val="20"/>
        </w:rPr>
        <w:t>”</w:t>
      </w:r>
    </w:p>
    <w:p w:rsidR="001C79C5" w:rsidRDefault="001C79C5" w:rsidP="00056415">
      <w:pPr>
        <w:rPr>
          <w:i/>
          <w:sz w:val="20"/>
          <w:szCs w:val="20"/>
        </w:rPr>
      </w:pPr>
    </w:p>
    <w:p w:rsidR="001C79C5" w:rsidRDefault="001C79C5" w:rsidP="00056415">
      <w:pPr>
        <w:rPr>
          <w:i/>
          <w:sz w:val="20"/>
          <w:szCs w:val="20"/>
        </w:rPr>
      </w:pPr>
      <w:r>
        <w:rPr>
          <w:i/>
          <w:sz w:val="20"/>
          <w:szCs w:val="20"/>
        </w:rPr>
        <w:t>Order of slides</w:t>
      </w:r>
    </w:p>
    <w:p w:rsidR="001C3A6F" w:rsidRDefault="001C3A6F" w:rsidP="00056415">
      <w:pPr>
        <w:rPr>
          <w:i/>
          <w:sz w:val="20"/>
          <w:szCs w:val="20"/>
        </w:rPr>
      </w:pPr>
      <w:r>
        <w:rPr>
          <w:i/>
          <w:sz w:val="20"/>
          <w:szCs w:val="20"/>
        </w:rPr>
        <w:t>Slide 1</w:t>
      </w:r>
    </w:p>
    <w:p w:rsidR="001C3A6F" w:rsidRDefault="001C3A6F" w:rsidP="00056415">
      <w:pPr>
        <w:rPr>
          <w:i/>
          <w:sz w:val="20"/>
          <w:szCs w:val="20"/>
        </w:rPr>
      </w:pPr>
      <w:r>
        <w:rPr>
          <w:i/>
          <w:sz w:val="20"/>
          <w:szCs w:val="20"/>
        </w:rPr>
        <w:t>Mark 14:32-42</w:t>
      </w:r>
    </w:p>
    <w:p w:rsidR="001C3A6F" w:rsidRDefault="001C3A6F" w:rsidP="00056415">
      <w:pPr>
        <w:rPr>
          <w:i/>
          <w:sz w:val="20"/>
          <w:szCs w:val="20"/>
        </w:rPr>
      </w:pPr>
      <w:r>
        <w:rPr>
          <w:i/>
          <w:sz w:val="20"/>
          <w:szCs w:val="20"/>
        </w:rPr>
        <w:t>Hebrews 4</w:t>
      </w:r>
    </w:p>
    <w:p w:rsidR="001C3A6F" w:rsidRDefault="001C3A6F" w:rsidP="00056415">
      <w:pPr>
        <w:rPr>
          <w:i/>
          <w:sz w:val="20"/>
          <w:szCs w:val="20"/>
        </w:rPr>
      </w:pPr>
      <w:r>
        <w:rPr>
          <w:i/>
          <w:sz w:val="20"/>
          <w:szCs w:val="20"/>
        </w:rPr>
        <w:t>Slide 2</w:t>
      </w:r>
    </w:p>
    <w:p w:rsidR="00391E7D" w:rsidRDefault="00391E7D" w:rsidP="00056415">
      <w:pPr>
        <w:rPr>
          <w:i/>
          <w:sz w:val="20"/>
          <w:szCs w:val="20"/>
        </w:rPr>
      </w:pPr>
      <w:r>
        <w:rPr>
          <w:i/>
          <w:sz w:val="20"/>
          <w:szCs w:val="20"/>
        </w:rPr>
        <w:t>Communion</w:t>
      </w:r>
    </w:p>
    <w:p w:rsidR="00391E7D" w:rsidRDefault="00391E7D" w:rsidP="00056415">
      <w:pPr>
        <w:rPr>
          <w:i/>
          <w:sz w:val="20"/>
          <w:szCs w:val="20"/>
        </w:rPr>
      </w:pPr>
      <w:r>
        <w:rPr>
          <w:i/>
          <w:sz w:val="20"/>
          <w:szCs w:val="20"/>
        </w:rPr>
        <w:t>Exodus 6</w:t>
      </w:r>
    </w:p>
    <w:p w:rsidR="00391E7D" w:rsidRDefault="00391E7D" w:rsidP="00056415">
      <w:pPr>
        <w:rPr>
          <w:i/>
          <w:sz w:val="20"/>
          <w:szCs w:val="20"/>
        </w:rPr>
      </w:pPr>
      <w:r>
        <w:rPr>
          <w:i/>
          <w:sz w:val="20"/>
          <w:szCs w:val="20"/>
        </w:rPr>
        <w:t>Slide 3</w:t>
      </w:r>
    </w:p>
    <w:p w:rsidR="00391E7D" w:rsidRPr="00056415" w:rsidRDefault="002C65CF" w:rsidP="00056415">
      <w:pPr>
        <w:rPr>
          <w:i/>
          <w:sz w:val="20"/>
          <w:szCs w:val="20"/>
        </w:rPr>
      </w:pPr>
      <w:r>
        <w:rPr>
          <w:i/>
          <w:sz w:val="20"/>
          <w:szCs w:val="20"/>
        </w:rPr>
        <w:t>Slide 4</w:t>
      </w:r>
      <w:bookmarkStart w:id="0" w:name="_GoBack"/>
      <w:bookmarkEnd w:id="0"/>
    </w:p>
    <w:p w:rsidR="00056415" w:rsidRPr="00056415" w:rsidRDefault="00056415" w:rsidP="008C490B">
      <w:pPr>
        <w:rPr>
          <w:i/>
          <w:sz w:val="20"/>
          <w:szCs w:val="20"/>
        </w:rPr>
      </w:pPr>
    </w:p>
    <w:p w:rsidR="00B73FB6" w:rsidRPr="008C490B" w:rsidRDefault="00B73FB6" w:rsidP="00222285">
      <w:pPr>
        <w:rPr>
          <w:i/>
          <w:sz w:val="20"/>
          <w:szCs w:val="20"/>
        </w:rPr>
      </w:pPr>
    </w:p>
    <w:p w:rsidR="00E85D72" w:rsidRPr="005E5790" w:rsidRDefault="00E85D72" w:rsidP="00E85D72">
      <w:pPr>
        <w:rPr>
          <w:i/>
          <w:sz w:val="20"/>
          <w:szCs w:val="20"/>
        </w:rPr>
      </w:pPr>
    </w:p>
    <w:sectPr w:rsidR="00E85D72" w:rsidRPr="005E5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3161C"/>
    <w:rsid w:val="00031971"/>
    <w:rsid w:val="00036812"/>
    <w:rsid w:val="00042E17"/>
    <w:rsid w:val="000448FC"/>
    <w:rsid w:val="00056415"/>
    <w:rsid w:val="00074455"/>
    <w:rsid w:val="00081609"/>
    <w:rsid w:val="00091959"/>
    <w:rsid w:val="00101E09"/>
    <w:rsid w:val="001047F8"/>
    <w:rsid w:val="00112418"/>
    <w:rsid w:val="001204D8"/>
    <w:rsid w:val="00122D8F"/>
    <w:rsid w:val="00127B3C"/>
    <w:rsid w:val="00161C79"/>
    <w:rsid w:val="001C3A6F"/>
    <w:rsid w:val="001C79C5"/>
    <w:rsid w:val="00210A79"/>
    <w:rsid w:val="00222285"/>
    <w:rsid w:val="002A2925"/>
    <w:rsid w:val="002C65CF"/>
    <w:rsid w:val="002D53B9"/>
    <w:rsid w:val="00323EBB"/>
    <w:rsid w:val="0033369F"/>
    <w:rsid w:val="00351EBE"/>
    <w:rsid w:val="003621BE"/>
    <w:rsid w:val="00391E7D"/>
    <w:rsid w:val="003A4E56"/>
    <w:rsid w:val="003A67EE"/>
    <w:rsid w:val="003A7425"/>
    <w:rsid w:val="003E32D9"/>
    <w:rsid w:val="00435103"/>
    <w:rsid w:val="00435919"/>
    <w:rsid w:val="004910A5"/>
    <w:rsid w:val="004B1F93"/>
    <w:rsid w:val="004D3619"/>
    <w:rsid w:val="004E38C5"/>
    <w:rsid w:val="00566663"/>
    <w:rsid w:val="005A20CE"/>
    <w:rsid w:val="005E5228"/>
    <w:rsid w:val="005E5790"/>
    <w:rsid w:val="005E6FD2"/>
    <w:rsid w:val="005F2F2C"/>
    <w:rsid w:val="005F41F7"/>
    <w:rsid w:val="005F55CF"/>
    <w:rsid w:val="00660A10"/>
    <w:rsid w:val="00664F14"/>
    <w:rsid w:val="00665374"/>
    <w:rsid w:val="00671FD8"/>
    <w:rsid w:val="0067625D"/>
    <w:rsid w:val="00677A6C"/>
    <w:rsid w:val="00694B2B"/>
    <w:rsid w:val="006F2134"/>
    <w:rsid w:val="006F26A4"/>
    <w:rsid w:val="00714285"/>
    <w:rsid w:val="0071701B"/>
    <w:rsid w:val="00753D35"/>
    <w:rsid w:val="007549F4"/>
    <w:rsid w:val="00776597"/>
    <w:rsid w:val="00790C8F"/>
    <w:rsid w:val="0081135C"/>
    <w:rsid w:val="008277DA"/>
    <w:rsid w:val="008A52B4"/>
    <w:rsid w:val="008B508A"/>
    <w:rsid w:val="008C490B"/>
    <w:rsid w:val="0090693E"/>
    <w:rsid w:val="00917CAB"/>
    <w:rsid w:val="00920386"/>
    <w:rsid w:val="009810AD"/>
    <w:rsid w:val="00995C81"/>
    <w:rsid w:val="009E6E0A"/>
    <w:rsid w:val="009F628F"/>
    <w:rsid w:val="00A105A7"/>
    <w:rsid w:val="00A11A62"/>
    <w:rsid w:val="00A4233D"/>
    <w:rsid w:val="00A436BD"/>
    <w:rsid w:val="00A86A3F"/>
    <w:rsid w:val="00AA364A"/>
    <w:rsid w:val="00AF24C6"/>
    <w:rsid w:val="00AF598B"/>
    <w:rsid w:val="00B263E4"/>
    <w:rsid w:val="00B5249E"/>
    <w:rsid w:val="00B62BCF"/>
    <w:rsid w:val="00B71610"/>
    <w:rsid w:val="00B73FB6"/>
    <w:rsid w:val="00BD5764"/>
    <w:rsid w:val="00BE3BF0"/>
    <w:rsid w:val="00CA1173"/>
    <w:rsid w:val="00CD4661"/>
    <w:rsid w:val="00CD48B4"/>
    <w:rsid w:val="00CF3033"/>
    <w:rsid w:val="00D27080"/>
    <w:rsid w:val="00D57FC6"/>
    <w:rsid w:val="00D8168C"/>
    <w:rsid w:val="00D92F72"/>
    <w:rsid w:val="00DD7FC2"/>
    <w:rsid w:val="00E245F1"/>
    <w:rsid w:val="00E5248A"/>
    <w:rsid w:val="00E85D72"/>
    <w:rsid w:val="00EE4154"/>
    <w:rsid w:val="00EE6EC8"/>
    <w:rsid w:val="00F40FB6"/>
    <w:rsid w:val="00F53679"/>
    <w:rsid w:val="00FB363E"/>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BEF4-2D9A-4207-89B1-E91DDEE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3</cp:revision>
  <dcterms:created xsi:type="dcterms:W3CDTF">2017-04-06T21:59:00Z</dcterms:created>
  <dcterms:modified xsi:type="dcterms:W3CDTF">2017-04-06T22:19:00Z</dcterms:modified>
</cp:coreProperties>
</file>