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41" w:rsidRDefault="001853AE" w:rsidP="00955F41">
      <w:pPr>
        <w:ind w:left="720"/>
        <w:jc w:val="center"/>
        <w:rPr>
          <w:b/>
          <w:i/>
          <w:sz w:val="32"/>
          <w:szCs w:val="32"/>
        </w:rPr>
      </w:pPr>
      <w:r w:rsidRPr="001853AE">
        <w:rPr>
          <w:b/>
          <w:i/>
          <w:noProof/>
          <w:sz w:val="32"/>
          <w:szCs w:val="32"/>
          <w:lang w:eastAsia="en-CA"/>
        </w:rPr>
        <w:drawing>
          <wp:inline distT="0" distB="0" distL="0" distR="0">
            <wp:extent cx="4277801" cy="1603284"/>
            <wp:effectExtent l="0" t="0" r="0" b="0"/>
            <wp:docPr id="2" name="Picture 2" descr="C:\Users\sidva\AppData\Local\Microsoft\Windows\INetCache\Content.Outlook\UM3H27CG\0e5419803_1473434807_abeautifulmes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va\AppData\Local\Microsoft\Windows\INetCache\Content.Outlook\UM3H27CG\0e5419803_1473434807_abeautifulmessbanner.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288950" cy="1607462"/>
                    </a:xfrm>
                    <a:prstGeom prst="rect">
                      <a:avLst/>
                    </a:prstGeom>
                    <a:noFill/>
                    <a:ln>
                      <a:noFill/>
                    </a:ln>
                  </pic:spPr>
                </pic:pic>
              </a:graphicData>
            </a:graphic>
          </wp:inline>
        </w:drawing>
      </w:r>
    </w:p>
    <w:p w:rsidR="00A94DCD" w:rsidRPr="00A94DCD" w:rsidRDefault="00AE5AED" w:rsidP="00955F41">
      <w:pPr>
        <w:ind w:left="720"/>
        <w:jc w:val="center"/>
        <w:rPr>
          <w:i/>
          <w:sz w:val="28"/>
          <w:szCs w:val="28"/>
        </w:rPr>
      </w:pPr>
      <w:r>
        <w:rPr>
          <w:i/>
        </w:rPr>
        <w:t>Part 9</w:t>
      </w:r>
      <w:r w:rsidR="00060158">
        <w:rPr>
          <w:i/>
          <w:sz w:val="28"/>
          <w:szCs w:val="28"/>
        </w:rPr>
        <w:t xml:space="preserve">: I Corinthians </w:t>
      </w:r>
      <w:r>
        <w:rPr>
          <w:i/>
          <w:sz w:val="28"/>
          <w:szCs w:val="28"/>
        </w:rPr>
        <w:t>12 – Gifts and Unity</w:t>
      </w:r>
    </w:p>
    <w:p w:rsidR="00AE5AED" w:rsidRDefault="00DE45D3" w:rsidP="00AE5AED">
      <w:pPr>
        <w:rPr>
          <w:i/>
          <w:sz w:val="20"/>
          <w:szCs w:val="20"/>
        </w:rPr>
      </w:pPr>
      <w:r>
        <w:rPr>
          <w:i/>
          <w:sz w:val="16"/>
          <w:szCs w:val="16"/>
        </w:rPr>
        <w:t xml:space="preserve">I Corinthians </w:t>
      </w:r>
      <w:r w:rsidR="00AE5AED">
        <w:rPr>
          <w:i/>
          <w:sz w:val="16"/>
          <w:szCs w:val="16"/>
        </w:rPr>
        <w:t xml:space="preserve">12:1-14 </w:t>
      </w:r>
      <w:r w:rsidR="00AE5AED">
        <w:rPr>
          <w:i/>
          <w:sz w:val="20"/>
          <w:szCs w:val="20"/>
        </w:rPr>
        <w:t>“</w:t>
      </w:r>
      <w:r w:rsidR="00AE5AED" w:rsidRPr="00AE5AED">
        <w:rPr>
          <w:i/>
          <w:sz w:val="20"/>
          <w:szCs w:val="20"/>
        </w:rPr>
        <w:t xml:space="preserve">Now about the gifts of the Spirit, brothers and sisters, I do not want you to be uninformed. </w:t>
      </w:r>
      <w:r w:rsidR="00AE5AED" w:rsidRPr="00AE5AED">
        <w:rPr>
          <w:i/>
          <w:sz w:val="20"/>
          <w:szCs w:val="20"/>
          <w:vertAlign w:val="superscript"/>
        </w:rPr>
        <w:t>2 </w:t>
      </w:r>
      <w:r w:rsidR="00AE5AED" w:rsidRPr="00AE5AED">
        <w:rPr>
          <w:i/>
          <w:sz w:val="20"/>
          <w:szCs w:val="20"/>
        </w:rPr>
        <w:t xml:space="preserve">You know that when you were pagans, somehow or other you were influenced and led astray to mute idols. </w:t>
      </w:r>
      <w:r w:rsidR="00AE5AED" w:rsidRPr="00AE5AED">
        <w:rPr>
          <w:i/>
          <w:sz w:val="20"/>
          <w:szCs w:val="20"/>
          <w:vertAlign w:val="superscript"/>
        </w:rPr>
        <w:t>3 </w:t>
      </w:r>
      <w:r w:rsidR="00AE5AED" w:rsidRPr="00AE5AED">
        <w:rPr>
          <w:i/>
          <w:sz w:val="20"/>
          <w:szCs w:val="20"/>
        </w:rPr>
        <w:t>Therefore I want you to know that no one who is speaking by the Spirit of God says, “Jesus be cursed,” and no one can say, “Jesus is Lord,” except by the Holy Spirit.</w:t>
      </w:r>
      <w:r w:rsidR="00AE5AED">
        <w:rPr>
          <w:i/>
          <w:sz w:val="20"/>
          <w:szCs w:val="20"/>
        </w:rPr>
        <w:t xml:space="preserve"> </w:t>
      </w:r>
      <w:r w:rsidR="00AE5AED" w:rsidRPr="00AE5AED">
        <w:rPr>
          <w:i/>
          <w:sz w:val="20"/>
          <w:szCs w:val="20"/>
          <w:vertAlign w:val="superscript"/>
        </w:rPr>
        <w:t>4 </w:t>
      </w:r>
      <w:r w:rsidR="00AE5AED" w:rsidRPr="00AE5AED">
        <w:rPr>
          <w:i/>
          <w:sz w:val="20"/>
          <w:szCs w:val="20"/>
        </w:rPr>
        <w:t xml:space="preserve">There are different kinds of gifts, but the same Spirit distributes them. </w:t>
      </w:r>
      <w:r w:rsidR="00AE5AED" w:rsidRPr="00AE5AED">
        <w:rPr>
          <w:i/>
          <w:sz w:val="20"/>
          <w:szCs w:val="20"/>
          <w:vertAlign w:val="superscript"/>
        </w:rPr>
        <w:t>5 </w:t>
      </w:r>
      <w:r w:rsidR="00AE5AED" w:rsidRPr="00AE5AED">
        <w:rPr>
          <w:i/>
          <w:sz w:val="20"/>
          <w:szCs w:val="20"/>
        </w:rPr>
        <w:t xml:space="preserve">There are different kinds of service, but the same Lord. </w:t>
      </w:r>
      <w:r w:rsidR="00AE5AED" w:rsidRPr="00AE5AED">
        <w:rPr>
          <w:i/>
          <w:sz w:val="20"/>
          <w:szCs w:val="20"/>
          <w:vertAlign w:val="superscript"/>
        </w:rPr>
        <w:t>6 </w:t>
      </w:r>
      <w:r w:rsidR="00AE5AED" w:rsidRPr="00AE5AED">
        <w:rPr>
          <w:i/>
          <w:sz w:val="20"/>
          <w:szCs w:val="20"/>
        </w:rPr>
        <w:t>There are different kinds of working, but in all of them and in everyone it is the same God at work.</w:t>
      </w:r>
      <w:r w:rsidR="00AE5AED">
        <w:rPr>
          <w:i/>
          <w:sz w:val="20"/>
          <w:szCs w:val="20"/>
        </w:rPr>
        <w:t xml:space="preserve"> </w:t>
      </w:r>
      <w:r w:rsidR="00AE5AED" w:rsidRPr="00AE5AED">
        <w:rPr>
          <w:i/>
          <w:sz w:val="20"/>
          <w:szCs w:val="20"/>
          <w:vertAlign w:val="superscript"/>
        </w:rPr>
        <w:t>7 </w:t>
      </w:r>
      <w:r w:rsidR="00AE5AED" w:rsidRPr="00AE5AED">
        <w:rPr>
          <w:i/>
          <w:sz w:val="20"/>
          <w:szCs w:val="20"/>
        </w:rPr>
        <w:t xml:space="preserve">Now to each one the manifestation of the Spirit is given for the common good. </w:t>
      </w:r>
      <w:r w:rsidR="00AE5AED" w:rsidRPr="00AE5AED">
        <w:rPr>
          <w:i/>
          <w:sz w:val="20"/>
          <w:szCs w:val="20"/>
          <w:vertAlign w:val="superscript"/>
        </w:rPr>
        <w:t>8 </w:t>
      </w:r>
      <w:r w:rsidR="00AE5AED" w:rsidRPr="00AE5AED">
        <w:rPr>
          <w:i/>
          <w:sz w:val="20"/>
          <w:szCs w:val="20"/>
        </w:rPr>
        <w:t xml:space="preserve">To one there is given through the Spirit a message of wisdom, to another a message of knowledge by means of the same Spirit, </w:t>
      </w:r>
      <w:r w:rsidR="00AE5AED" w:rsidRPr="00AE5AED">
        <w:rPr>
          <w:i/>
          <w:sz w:val="20"/>
          <w:szCs w:val="20"/>
          <w:vertAlign w:val="superscript"/>
        </w:rPr>
        <w:t>9 </w:t>
      </w:r>
      <w:r w:rsidR="00AE5AED" w:rsidRPr="00AE5AED">
        <w:rPr>
          <w:i/>
          <w:sz w:val="20"/>
          <w:szCs w:val="20"/>
        </w:rPr>
        <w:t xml:space="preserve">to another faith by the same Spirit, to another gifts of healing by that one Spirit, </w:t>
      </w:r>
      <w:r w:rsidR="00AE5AED" w:rsidRPr="00AE5AED">
        <w:rPr>
          <w:i/>
          <w:sz w:val="20"/>
          <w:szCs w:val="20"/>
          <w:vertAlign w:val="superscript"/>
        </w:rPr>
        <w:t>10 </w:t>
      </w:r>
      <w:r w:rsidR="00AE5AED" w:rsidRPr="00AE5AED">
        <w:rPr>
          <w:i/>
          <w:sz w:val="20"/>
          <w:szCs w:val="20"/>
        </w:rPr>
        <w:t xml:space="preserve">to another miraculous powers, to another prophecy, to another distinguishing between spirits, to another speaking in different kinds of tongues, and to still another the interpretation of tongues. </w:t>
      </w:r>
      <w:r w:rsidR="00AE5AED" w:rsidRPr="00AE5AED">
        <w:rPr>
          <w:i/>
          <w:sz w:val="20"/>
          <w:szCs w:val="20"/>
          <w:vertAlign w:val="superscript"/>
        </w:rPr>
        <w:t>11 </w:t>
      </w:r>
      <w:r w:rsidR="00AE5AED" w:rsidRPr="00AE5AED">
        <w:rPr>
          <w:i/>
          <w:sz w:val="20"/>
          <w:szCs w:val="20"/>
        </w:rPr>
        <w:t>All these are the work of one and the same Spirit, and he distributes them to each one, just as he determines.</w:t>
      </w:r>
      <w:r w:rsidR="00AE5AED" w:rsidRPr="00AE5AED">
        <w:rPr>
          <w:i/>
          <w:sz w:val="20"/>
          <w:szCs w:val="20"/>
          <w:vertAlign w:val="superscript"/>
        </w:rPr>
        <w:t>12 </w:t>
      </w:r>
      <w:r w:rsidR="00AE5AED" w:rsidRPr="00AE5AED">
        <w:rPr>
          <w:i/>
          <w:sz w:val="20"/>
          <w:szCs w:val="20"/>
        </w:rPr>
        <w:t xml:space="preserve">Just as a body, though one, has many parts, but all its many parts form one body, so it is with Christ. </w:t>
      </w:r>
      <w:r w:rsidR="00AE5AED" w:rsidRPr="00AE5AED">
        <w:rPr>
          <w:i/>
          <w:sz w:val="20"/>
          <w:szCs w:val="20"/>
          <w:vertAlign w:val="superscript"/>
        </w:rPr>
        <w:t>13 </w:t>
      </w:r>
      <w:r w:rsidR="00AE5AED" w:rsidRPr="00AE5AED">
        <w:rPr>
          <w:i/>
          <w:sz w:val="20"/>
          <w:szCs w:val="20"/>
        </w:rPr>
        <w:t>For we were all baptized by</w:t>
      </w:r>
      <w:r w:rsidR="00AE5AED" w:rsidRPr="00AE5AED">
        <w:rPr>
          <w:i/>
          <w:sz w:val="20"/>
          <w:szCs w:val="20"/>
          <w:vertAlign w:val="superscript"/>
        </w:rPr>
        <w:t>[</w:t>
      </w:r>
      <w:hyperlink r:id="rId7" w:anchor="fen-NIV-28648c" w:tooltip="See footnote c" w:history="1">
        <w:r w:rsidR="00AE5AED" w:rsidRPr="00AE5AED">
          <w:rPr>
            <w:rStyle w:val="Hyperlink"/>
            <w:i/>
            <w:sz w:val="20"/>
            <w:szCs w:val="20"/>
            <w:vertAlign w:val="superscript"/>
          </w:rPr>
          <w:t>c</w:t>
        </w:r>
      </w:hyperlink>
      <w:r w:rsidR="00AE5AED" w:rsidRPr="00AE5AED">
        <w:rPr>
          <w:i/>
          <w:sz w:val="20"/>
          <w:szCs w:val="20"/>
          <w:vertAlign w:val="superscript"/>
        </w:rPr>
        <w:t>]</w:t>
      </w:r>
      <w:r w:rsidR="00AE5AED" w:rsidRPr="00AE5AED">
        <w:rPr>
          <w:i/>
          <w:sz w:val="20"/>
          <w:szCs w:val="20"/>
        </w:rPr>
        <w:t xml:space="preserve"> one Spirit so as to form one body—whether Jews or Gentiles, slave or free—and we were all given the one Spirit to drink. </w:t>
      </w:r>
      <w:r w:rsidR="00AE5AED" w:rsidRPr="00AE5AED">
        <w:rPr>
          <w:i/>
          <w:sz w:val="20"/>
          <w:szCs w:val="20"/>
          <w:vertAlign w:val="superscript"/>
        </w:rPr>
        <w:t>14 </w:t>
      </w:r>
      <w:proofErr w:type="gramStart"/>
      <w:r w:rsidR="00AE5AED" w:rsidRPr="00AE5AED">
        <w:rPr>
          <w:i/>
          <w:sz w:val="20"/>
          <w:szCs w:val="20"/>
        </w:rPr>
        <w:t>Even</w:t>
      </w:r>
      <w:proofErr w:type="gramEnd"/>
      <w:r w:rsidR="00AE5AED" w:rsidRPr="00AE5AED">
        <w:rPr>
          <w:i/>
          <w:sz w:val="20"/>
          <w:szCs w:val="20"/>
        </w:rPr>
        <w:t xml:space="preserve"> so the body is not made up of one part but of many.</w:t>
      </w:r>
      <w:r w:rsidR="00AE5AED">
        <w:rPr>
          <w:i/>
          <w:sz w:val="20"/>
          <w:szCs w:val="20"/>
        </w:rPr>
        <w:t>”</w:t>
      </w:r>
    </w:p>
    <w:p w:rsidR="00AE5AED" w:rsidRDefault="00AE5AED" w:rsidP="00AE5AED">
      <w:pPr>
        <w:rPr>
          <w:i/>
          <w:sz w:val="20"/>
          <w:szCs w:val="20"/>
        </w:rPr>
      </w:pPr>
      <w:r>
        <w:rPr>
          <w:i/>
          <w:sz w:val="16"/>
          <w:szCs w:val="16"/>
        </w:rPr>
        <w:t xml:space="preserve">I </w:t>
      </w:r>
      <w:proofErr w:type="gramStart"/>
      <w:r>
        <w:rPr>
          <w:i/>
          <w:sz w:val="16"/>
          <w:szCs w:val="16"/>
        </w:rPr>
        <w:t xml:space="preserve">Cor.1:7  </w:t>
      </w:r>
      <w:r>
        <w:rPr>
          <w:i/>
          <w:sz w:val="20"/>
          <w:szCs w:val="20"/>
        </w:rPr>
        <w:t>“</w:t>
      </w:r>
      <w:proofErr w:type="gramEnd"/>
      <w:r>
        <w:rPr>
          <w:i/>
          <w:sz w:val="20"/>
          <w:szCs w:val="20"/>
        </w:rPr>
        <w:t>Therefore you do not lack any spiritual gift.”</w:t>
      </w:r>
    </w:p>
    <w:p w:rsidR="00AE5AED" w:rsidRDefault="00AE5AED" w:rsidP="00AE5AED">
      <w:pPr>
        <w:rPr>
          <w:i/>
          <w:sz w:val="20"/>
          <w:szCs w:val="20"/>
        </w:rPr>
      </w:pPr>
      <w:r>
        <w:rPr>
          <w:i/>
          <w:sz w:val="16"/>
          <w:szCs w:val="16"/>
        </w:rPr>
        <w:t xml:space="preserve">John 3:8 </w:t>
      </w:r>
      <w:proofErr w:type="gramStart"/>
      <w:r>
        <w:rPr>
          <w:i/>
          <w:sz w:val="20"/>
          <w:szCs w:val="20"/>
        </w:rPr>
        <w:t>“</w:t>
      </w:r>
      <w:r w:rsidRPr="00AE5AED">
        <w:rPr>
          <w:i/>
          <w:sz w:val="20"/>
          <w:szCs w:val="20"/>
          <w:vertAlign w:val="superscript"/>
        </w:rPr>
        <w:t> </w:t>
      </w:r>
      <w:r w:rsidRPr="00AE5AED">
        <w:rPr>
          <w:i/>
          <w:sz w:val="20"/>
          <w:szCs w:val="20"/>
        </w:rPr>
        <w:t>The</w:t>
      </w:r>
      <w:proofErr w:type="gramEnd"/>
      <w:r w:rsidRPr="00AE5AED">
        <w:rPr>
          <w:i/>
          <w:sz w:val="20"/>
          <w:szCs w:val="20"/>
        </w:rPr>
        <w:t xml:space="preserve"> wind blows wherever it pleases. You hear its sound, but you cannot tell where it comes from or where it is going. So it is with everyone born of the Spirit.”</w:t>
      </w:r>
    </w:p>
    <w:p w:rsidR="00AE5AED" w:rsidRDefault="00AE5AED" w:rsidP="00AE5AED">
      <w:pPr>
        <w:rPr>
          <w:i/>
          <w:sz w:val="20"/>
          <w:szCs w:val="20"/>
        </w:rPr>
      </w:pPr>
      <w:r>
        <w:rPr>
          <w:i/>
          <w:sz w:val="16"/>
          <w:szCs w:val="16"/>
        </w:rPr>
        <w:t xml:space="preserve">Deuteronomy 21:23 </w:t>
      </w:r>
      <w:proofErr w:type="gramStart"/>
      <w:r>
        <w:rPr>
          <w:i/>
          <w:sz w:val="20"/>
          <w:szCs w:val="20"/>
        </w:rPr>
        <w:t>“</w:t>
      </w:r>
      <w:r w:rsidRPr="00AE5AED">
        <w:rPr>
          <w:i/>
          <w:sz w:val="20"/>
          <w:szCs w:val="20"/>
          <w:vertAlign w:val="superscript"/>
        </w:rPr>
        <w:t> </w:t>
      </w:r>
      <w:r w:rsidRPr="00AE5AED">
        <w:rPr>
          <w:i/>
          <w:sz w:val="20"/>
          <w:szCs w:val="20"/>
        </w:rPr>
        <w:t>you</w:t>
      </w:r>
      <w:proofErr w:type="gramEnd"/>
      <w:r w:rsidRPr="00AE5AED">
        <w:rPr>
          <w:i/>
          <w:sz w:val="20"/>
          <w:szCs w:val="20"/>
        </w:rPr>
        <w:t xml:space="preserve"> must not leave the body hanging on the pole overnight. Be sure to bury it that same day, because anyone who is hung on a pole is under God’s curse.</w:t>
      </w:r>
      <w:r>
        <w:rPr>
          <w:i/>
          <w:sz w:val="20"/>
          <w:szCs w:val="20"/>
        </w:rPr>
        <w:t>”</w:t>
      </w:r>
    </w:p>
    <w:p w:rsidR="00AE5AED" w:rsidRDefault="00AE5AED" w:rsidP="00AE5AED">
      <w:pPr>
        <w:rPr>
          <w:i/>
          <w:sz w:val="20"/>
          <w:szCs w:val="20"/>
        </w:rPr>
      </w:pPr>
      <w:r>
        <w:rPr>
          <w:i/>
          <w:sz w:val="16"/>
          <w:szCs w:val="16"/>
        </w:rPr>
        <w:t xml:space="preserve">John 16:7 </w:t>
      </w:r>
      <w:r>
        <w:rPr>
          <w:i/>
          <w:sz w:val="20"/>
          <w:szCs w:val="20"/>
        </w:rPr>
        <w:t>“</w:t>
      </w:r>
      <w:r w:rsidRPr="00AE5AED">
        <w:rPr>
          <w:i/>
          <w:sz w:val="20"/>
          <w:szCs w:val="20"/>
        </w:rPr>
        <w:t>But the fact of the matter is that it is best for you that I go away, for if I don’t, the Comforter won’t come. If I do, he will—for I will send him to you.</w:t>
      </w:r>
      <w:r w:rsidR="00334C52">
        <w:rPr>
          <w:i/>
          <w:sz w:val="20"/>
          <w:szCs w:val="20"/>
        </w:rPr>
        <w:t>”</w:t>
      </w:r>
    </w:p>
    <w:p w:rsidR="00334C52" w:rsidRDefault="00334C52" w:rsidP="00334C52">
      <w:pPr>
        <w:rPr>
          <w:i/>
          <w:sz w:val="20"/>
          <w:szCs w:val="20"/>
        </w:rPr>
      </w:pPr>
      <w:r>
        <w:rPr>
          <w:i/>
          <w:sz w:val="16"/>
          <w:szCs w:val="16"/>
        </w:rPr>
        <w:t xml:space="preserve">I Cor.12:31 </w:t>
      </w:r>
      <w:r>
        <w:rPr>
          <w:i/>
          <w:sz w:val="20"/>
          <w:szCs w:val="20"/>
        </w:rPr>
        <w:t>“</w:t>
      </w:r>
      <w:r w:rsidRPr="00334C52">
        <w:rPr>
          <w:i/>
          <w:sz w:val="20"/>
          <w:szCs w:val="20"/>
        </w:rPr>
        <w:t>Now eagerly desire the greater gifts.</w:t>
      </w:r>
      <w:r>
        <w:rPr>
          <w:i/>
          <w:sz w:val="20"/>
          <w:szCs w:val="20"/>
        </w:rPr>
        <w:t xml:space="preserve"> </w:t>
      </w:r>
      <w:r w:rsidRPr="00334C52">
        <w:rPr>
          <w:i/>
          <w:sz w:val="20"/>
          <w:szCs w:val="20"/>
        </w:rPr>
        <w:t>And yet I will show you the most excellent way.</w:t>
      </w:r>
      <w:r>
        <w:rPr>
          <w:i/>
          <w:sz w:val="20"/>
          <w:szCs w:val="20"/>
        </w:rPr>
        <w:t>”</w:t>
      </w:r>
    </w:p>
    <w:p w:rsidR="00334C52" w:rsidRDefault="00334C52" w:rsidP="00334C52">
      <w:pPr>
        <w:rPr>
          <w:i/>
          <w:sz w:val="20"/>
          <w:szCs w:val="20"/>
        </w:rPr>
      </w:pPr>
      <w:r>
        <w:rPr>
          <w:i/>
          <w:sz w:val="16"/>
          <w:szCs w:val="16"/>
        </w:rPr>
        <w:t xml:space="preserve">I Corinthians 13:1-3 </w:t>
      </w:r>
      <w:r>
        <w:rPr>
          <w:i/>
          <w:sz w:val="20"/>
          <w:szCs w:val="20"/>
        </w:rPr>
        <w:t>“</w:t>
      </w:r>
      <w:r w:rsidRPr="00334C52">
        <w:rPr>
          <w:i/>
          <w:sz w:val="20"/>
          <w:szCs w:val="20"/>
        </w:rPr>
        <w:t xml:space="preserve">If I speak in the tongues of men or of angels, but do not have love, I am only a resounding gong or a clanging cymbal. </w:t>
      </w:r>
      <w:r w:rsidRPr="00334C52">
        <w:rPr>
          <w:i/>
          <w:sz w:val="20"/>
          <w:szCs w:val="20"/>
          <w:vertAlign w:val="superscript"/>
        </w:rPr>
        <w:t>2 </w:t>
      </w:r>
      <w:r w:rsidRPr="00334C52">
        <w:rPr>
          <w:i/>
          <w:sz w:val="20"/>
          <w:szCs w:val="20"/>
        </w:rPr>
        <w:t xml:space="preserve">If I have the gift of prophecy and can fathom all mysteries and all knowledge, and if I have a faith that can move mountains, but do not have love, I am nothing. </w:t>
      </w:r>
      <w:r w:rsidRPr="00334C52">
        <w:rPr>
          <w:i/>
          <w:sz w:val="20"/>
          <w:szCs w:val="20"/>
          <w:vertAlign w:val="superscript"/>
        </w:rPr>
        <w:t>3 </w:t>
      </w:r>
      <w:r w:rsidRPr="00334C52">
        <w:rPr>
          <w:i/>
          <w:sz w:val="20"/>
          <w:szCs w:val="20"/>
        </w:rPr>
        <w:t>If I give all I possess to the poor and give over my body to hardship that I may boast, but do not have love, I gain nothing.</w:t>
      </w:r>
      <w:r>
        <w:rPr>
          <w:i/>
          <w:sz w:val="20"/>
          <w:szCs w:val="20"/>
        </w:rPr>
        <w:t>”</w:t>
      </w:r>
    </w:p>
    <w:p w:rsidR="00334C52" w:rsidRDefault="00334C52" w:rsidP="00334C52">
      <w:pPr>
        <w:rPr>
          <w:i/>
          <w:sz w:val="20"/>
          <w:szCs w:val="20"/>
        </w:rPr>
      </w:pPr>
      <w:r>
        <w:rPr>
          <w:i/>
          <w:sz w:val="16"/>
          <w:szCs w:val="16"/>
        </w:rPr>
        <w:t xml:space="preserve">Matthew 16:18 </w:t>
      </w:r>
      <w:r>
        <w:rPr>
          <w:i/>
          <w:sz w:val="20"/>
          <w:szCs w:val="20"/>
        </w:rPr>
        <w:t>“</w:t>
      </w:r>
      <w:r w:rsidRPr="00334C52">
        <w:rPr>
          <w:i/>
          <w:sz w:val="20"/>
          <w:szCs w:val="20"/>
        </w:rPr>
        <w:t>And I tell you, you are Peter, and on this rock</w:t>
      </w:r>
      <w:r>
        <w:rPr>
          <w:i/>
          <w:sz w:val="20"/>
          <w:szCs w:val="20"/>
          <w:vertAlign w:val="superscript"/>
        </w:rPr>
        <w:t xml:space="preserve"> </w:t>
      </w:r>
      <w:r w:rsidRPr="00334C52">
        <w:rPr>
          <w:i/>
          <w:sz w:val="20"/>
          <w:szCs w:val="20"/>
        </w:rPr>
        <w:t>I will build my church, and the gates of hell</w:t>
      </w:r>
      <w:r>
        <w:rPr>
          <w:i/>
          <w:sz w:val="20"/>
          <w:szCs w:val="20"/>
          <w:vertAlign w:val="superscript"/>
        </w:rPr>
        <w:t xml:space="preserve"> </w:t>
      </w:r>
      <w:r w:rsidRPr="00334C52">
        <w:rPr>
          <w:i/>
          <w:sz w:val="20"/>
          <w:szCs w:val="20"/>
        </w:rPr>
        <w:t>shall not prevail against it.</w:t>
      </w:r>
      <w:r>
        <w:rPr>
          <w:i/>
          <w:sz w:val="20"/>
          <w:szCs w:val="20"/>
        </w:rPr>
        <w:t>”</w:t>
      </w:r>
    </w:p>
    <w:p w:rsidR="00334C52" w:rsidRPr="00334C52" w:rsidRDefault="00334C52" w:rsidP="00334C52">
      <w:pPr>
        <w:rPr>
          <w:i/>
          <w:sz w:val="20"/>
          <w:szCs w:val="20"/>
        </w:rPr>
      </w:pPr>
      <w:bookmarkStart w:id="0" w:name="_GoBack"/>
      <w:bookmarkEnd w:id="0"/>
    </w:p>
    <w:p w:rsidR="00334C52" w:rsidRPr="00334C52" w:rsidRDefault="00334C52" w:rsidP="00AE5AED">
      <w:pPr>
        <w:rPr>
          <w:i/>
          <w:sz w:val="20"/>
          <w:szCs w:val="20"/>
        </w:rPr>
      </w:pPr>
    </w:p>
    <w:p w:rsidR="00AE5AED" w:rsidRPr="00AE5AED" w:rsidRDefault="00AE5AED" w:rsidP="00AE5AED">
      <w:pPr>
        <w:rPr>
          <w:i/>
          <w:sz w:val="20"/>
          <w:szCs w:val="20"/>
        </w:rPr>
      </w:pPr>
    </w:p>
    <w:p w:rsidR="00DE45D3" w:rsidRPr="00AE5AED" w:rsidRDefault="00DE45D3" w:rsidP="00AE5AED">
      <w:pPr>
        <w:rPr>
          <w:i/>
          <w:sz w:val="20"/>
          <w:szCs w:val="20"/>
        </w:rPr>
      </w:pPr>
    </w:p>
    <w:p w:rsidR="00421BC3" w:rsidRPr="00DE45D3" w:rsidRDefault="00421BC3" w:rsidP="00DE45D3">
      <w:pPr>
        <w:rPr>
          <w:i/>
          <w:sz w:val="20"/>
          <w:szCs w:val="20"/>
        </w:rPr>
      </w:pPr>
    </w:p>
    <w:sectPr w:rsidR="00421BC3" w:rsidRPr="00DE4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26004"/>
    <w:rsid w:val="0003161C"/>
    <w:rsid w:val="00031971"/>
    <w:rsid w:val="00036812"/>
    <w:rsid w:val="00042E17"/>
    <w:rsid w:val="000448FC"/>
    <w:rsid w:val="00056415"/>
    <w:rsid w:val="00060158"/>
    <w:rsid w:val="00074455"/>
    <w:rsid w:val="00081609"/>
    <w:rsid w:val="00091959"/>
    <w:rsid w:val="000A7654"/>
    <w:rsid w:val="000B4F8C"/>
    <w:rsid w:val="00101E09"/>
    <w:rsid w:val="001047F8"/>
    <w:rsid w:val="00112418"/>
    <w:rsid w:val="001204D8"/>
    <w:rsid w:val="00122D8F"/>
    <w:rsid w:val="00127B3C"/>
    <w:rsid w:val="00161C79"/>
    <w:rsid w:val="001853AE"/>
    <w:rsid w:val="00190483"/>
    <w:rsid w:val="00192677"/>
    <w:rsid w:val="00193FEF"/>
    <w:rsid w:val="001C1FA1"/>
    <w:rsid w:val="001C3A6F"/>
    <w:rsid w:val="001C79C5"/>
    <w:rsid w:val="001E1F08"/>
    <w:rsid w:val="001F02D3"/>
    <w:rsid w:val="00210A79"/>
    <w:rsid w:val="00222285"/>
    <w:rsid w:val="00222628"/>
    <w:rsid w:val="002578C8"/>
    <w:rsid w:val="00293B59"/>
    <w:rsid w:val="002A2925"/>
    <w:rsid w:val="002C65CF"/>
    <w:rsid w:val="002D53B9"/>
    <w:rsid w:val="002E2A6D"/>
    <w:rsid w:val="002E51A7"/>
    <w:rsid w:val="002F5FB5"/>
    <w:rsid w:val="002F7D0E"/>
    <w:rsid w:val="003233B8"/>
    <w:rsid w:val="00323EBB"/>
    <w:rsid w:val="00330C7F"/>
    <w:rsid w:val="0033369F"/>
    <w:rsid w:val="00334C52"/>
    <w:rsid w:val="00351EBE"/>
    <w:rsid w:val="003621BE"/>
    <w:rsid w:val="003916AE"/>
    <w:rsid w:val="00391E7D"/>
    <w:rsid w:val="003A4E56"/>
    <w:rsid w:val="003A67EE"/>
    <w:rsid w:val="003A7425"/>
    <w:rsid w:val="003E32D9"/>
    <w:rsid w:val="00402AF2"/>
    <w:rsid w:val="004035A2"/>
    <w:rsid w:val="004065F6"/>
    <w:rsid w:val="00421BC3"/>
    <w:rsid w:val="00435103"/>
    <w:rsid w:val="00435919"/>
    <w:rsid w:val="00435A40"/>
    <w:rsid w:val="00437161"/>
    <w:rsid w:val="004910A5"/>
    <w:rsid w:val="004B0376"/>
    <w:rsid w:val="004B1F93"/>
    <w:rsid w:val="004D3619"/>
    <w:rsid w:val="004E38C5"/>
    <w:rsid w:val="00504A1A"/>
    <w:rsid w:val="005415EA"/>
    <w:rsid w:val="00555DE7"/>
    <w:rsid w:val="00563DA4"/>
    <w:rsid w:val="00566663"/>
    <w:rsid w:val="005A20CE"/>
    <w:rsid w:val="005A525C"/>
    <w:rsid w:val="005E5228"/>
    <w:rsid w:val="005E5790"/>
    <w:rsid w:val="005E6FD2"/>
    <w:rsid w:val="005F2F2C"/>
    <w:rsid w:val="005F41F7"/>
    <w:rsid w:val="005F55CF"/>
    <w:rsid w:val="00642BE6"/>
    <w:rsid w:val="006527DD"/>
    <w:rsid w:val="00660A10"/>
    <w:rsid w:val="00664F14"/>
    <w:rsid w:val="00665374"/>
    <w:rsid w:val="00671FD8"/>
    <w:rsid w:val="0067625D"/>
    <w:rsid w:val="00677A6C"/>
    <w:rsid w:val="00691277"/>
    <w:rsid w:val="00694B2B"/>
    <w:rsid w:val="006C7E5A"/>
    <w:rsid w:val="006E5C74"/>
    <w:rsid w:val="006F2134"/>
    <w:rsid w:val="006F26A4"/>
    <w:rsid w:val="00714285"/>
    <w:rsid w:val="0071701B"/>
    <w:rsid w:val="00725405"/>
    <w:rsid w:val="007453BD"/>
    <w:rsid w:val="00753D35"/>
    <w:rsid w:val="007549F4"/>
    <w:rsid w:val="00776597"/>
    <w:rsid w:val="00777B83"/>
    <w:rsid w:val="00790C8F"/>
    <w:rsid w:val="007A176D"/>
    <w:rsid w:val="007C1545"/>
    <w:rsid w:val="007C7CF7"/>
    <w:rsid w:val="007F4A57"/>
    <w:rsid w:val="0081135C"/>
    <w:rsid w:val="008146EA"/>
    <w:rsid w:val="008277DA"/>
    <w:rsid w:val="008A4845"/>
    <w:rsid w:val="008A52B4"/>
    <w:rsid w:val="008B508A"/>
    <w:rsid w:val="008C490B"/>
    <w:rsid w:val="008F5559"/>
    <w:rsid w:val="0090693E"/>
    <w:rsid w:val="00917CAB"/>
    <w:rsid w:val="00920386"/>
    <w:rsid w:val="00955F41"/>
    <w:rsid w:val="009564AC"/>
    <w:rsid w:val="00962C45"/>
    <w:rsid w:val="009715DA"/>
    <w:rsid w:val="00981026"/>
    <w:rsid w:val="009810AD"/>
    <w:rsid w:val="0098117B"/>
    <w:rsid w:val="00995C81"/>
    <w:rsid w:val="009C593B"/>
    <w:rsid w:val="009E6E0A"/>
    <w:rsid w:val="009F628F"/>
    <w:rsid w:val="00A105A7"/>
    <w:rsid w:val="00A11A62"/>
    <w:rsid w:val="00A4233D"/>
    <w:rsid w:val="00A436BD"/>
    <w:rsid w:val="00A54FBB"/>
    <w:rsid w:val="00A61A6D"/>
    <w:rsid w:val="00A86A3F"/>
    <w:rsid w:val="00A94DCD"/>
    <w:rsid w:val="00AA364A"/>
    <w:rsid w:val="00AA39B5"/>
    <w:rsid w:val="00AB50F8"/>
    <w:rsid w:val="00AE5AED"/>
    <w:rsid w:val="00AF24C6"/>
    <w:rsid w:val="00AF598B"/>
    <w:rsid w:val="00B03F1A"/>
    <w:rsid w:val="00B15B0D"/>
    <w:rsid w:val="00B17337"/>
    <w:rsid w:val="00B263E4"/>
    <w:rsid w:val="00B3146B"/>
    <w:rsid w:val="00B5249E"/>
    <w:rsid w:val="00B62BCF"/>
    <w:rsid w:val="00B67D6F"/>
    <w:rsid w:val="00B71610"/>
    <w:rsid w:val="00B717CE"/>
    <w:rsid w:val="00B73FB6"/>
    <w:rsid w:val="00B90606"/>
    <w:rsid w:val="00BC2641"/>
    <w:rsid w:val="00BD5764"/>
    <w:rsid w:val="00BE3BF0"/>
    <w:rsid w:val="00C234A3"/>
    <w:rsid w:val="00CA1173"/>
    <w:rsid w:val="00CD4661"/>
    <w:rsid w:val="00CD48B4"/>
    <w:rsid w:val="00CF3033"/>
    <w:rsid w:val="00D27080"/>
    <w:rsid w:val="00D32208"/>
    <w:rsid w:val="00D52D64"/>
    <w:rsid w:val="00D55AF1"/>
    <w:rsid w:val="00D57FC6"/>
    <w:rsid w:val="00D70589"/>
    <w:rsid w:val="00D8168C"/>
    <w:rsid w:val="00D90961"/>
    <w:rsid w:val="00D92F72"/>
    <w:rsid w:val="00DD7FC2"/>
    <w:rsid w:val="00DE45D3"/>
    <w:rsid w:val="00DE6BB4"/>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806B6"/>
    <w:rsid w:val="00F91C17"/>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29903339">
      <w:bodyDiv w:val="1"/>
      <w:marLeft w:val="0"/>
      <w:marRight w:val="0"/>
      <w:marTop w:val="0"/>
      <w:marBottom w:val="0"/>
      <w:divBdr>
        <w:top w:val="none" w:sz="0" w:space="0" w:color="auto"/>
        <w:left w:val="none" w:sz="0" w:space="0" w:color="auto"/>
        <w:bottom w:val="none" w:sz="0" w:space="0" w:color="auto"/>
        <w:right w:val="none" w:sz="0" w:space="0" w:color="auto"/>
      </w:divBdr>
      <w:divsChild>
        <w:div w:id="1513646789">
          <w:marLeft w:val="0"/>
          <w:marRight w:val="0"/>
          <w:marTop w:val="0"/>
          <w:marBottom w:val="0"/>
          <w:divBdr>
            <w:top w:val="none" w:sz="0" w:space="0" w:color="auto"/>
            <w:left w:val="none" w:sz="0" w:space="0" w:color="auto"/>
            <w:bottom w:val="none" w:sz="0" w:space="0" w:color="auto"/>
            <w:right w:val="none" w:sz="0" w:space="0" w:color="auto"/>
          </w:divBdr>
        </w:div>
        <w:div w:id="623080500">
          <w:marLeft w:val="0"/>
          <w:marRight w:val="0"/>
          <w:marTop w:val="0"/>
          <w:marBottom w:val="0"/>
          <w:divBdr>
            <w:top w:val="none" w:sz="0" w:space="0" w:color="auto"/>
            <w:left w:val="none" w:sz="0" w:space="0" w:color="auto"/>
            <w:bottom w:val="none" w:sz="0" w:space="0" w:color="auto"/>
            <w:right w:val="none" w:sz="0" w:space="0" w:color="auto"/>
          </w:divBdr>
        </w:div>
        <w:div w:id="235747744">
          <w:marLeft w:val="0"/>
          <w:marRight w:val="0"/>
          <w:marTop w:val="0"/>
          <w:marBottom w:val="0"/>
          <w:divBdr>
            <w:top w:val="none" w:sz="0" w:space="0" w:color="auto"/>
            <w:left w:val="none" w:sz="0" w:space="0" w:color="auto"/>
            <w:bottom w:val="none" w:sz="0" w:space="0" w:color="auto"/>
            <w:right w:val="none" w:sz="0" w:space="0" w:color="auto"/>
          </w:divBdr>
        </w:div>
        <w:div w:id="1249733998">
          <w:marLeft w:val="0"/>
          <w:marRight w:val="0"/>
          <w:marTop w:val="0"/>
          <w:marBottom w:val="0"/>
          <w:divBdr>
            <w:top w:val="none" w:sz="0" w:space="0" w:color="auto"/>
            <w:left w:val="none" w:sz="0" w:space="0" w:color="auto"/>
            <w:bottom w:val="none" w:sz="0" w:space="0" w:color="auto"/>
            <w:right w:val="none" w:sz="0" w:space="0" w:color="auto"/>
          </w:divBdr>
        </w:div>
        <w:div w:id="1304240476">
          <w:marLeft w:val="0"/>
          <w:marRight w:val="0"/>
          <w:marTop w:val="0"/>
          <w:marBottom w:val="0"/>
          <w:divBdr>
            <w:top w:val="none" w:sz="0" w:space="0" w:color="auto"/>
            <w:left w:val="none" w:sz="0" w:space="0" w:color="auto"/>
            <w:bottom w:val="none" w:sz="0" w:space="0" w:color="auto"/>
            <w:right w:val="none" w:sz="0" w:space="0" w:color="auto"/>
          </w:divBdr>
        </w:div>
        <w:div w:id="1329553185">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73027042">
      <w:bodyDiv w:val="1"/>
      <w:marLeft w:val="0"/>
      <w:marRight w:val="0"/>
      <w:marTop w:val="0"/>
      <w:marBottom w:val="0"/>
      <w:divBdr>
        <w:top w:val="none" w:sz="0" w:space="0" w:color="auto"/>
        <w:left w:val="none" w:sz="0" w:space="0" w:color="auto"/>
        <w:bottom w:val="none" w:sz="0" w:space="0" w:color="auto"/>
        <w:right w:val="none" w:sz="0" w:space="0" w:color="auto"/>
      </w:divBdr>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37659092">
      <w:bodyDiv w:val="1"/>
      <w:marLeft w:val="0"/>
      <w:marRight w:val="0"/>
      <w:marTop w:val="0"/>
      <w:marBottom w:val="0"/>
      <w:divBdr>
        <w:top w:val="none" w:sz="0" w:space="0" w:color="auto"/>
        <w:left w:val="none" w:sz="0" w:space="0" w:color="auto"/>
        <w:bottom w:val="none" w:sz="0" w:space="0" w:color="auto"/>
        <w:right w:val="none" w:sz="0" w:space="0" w:color="auto"/>
      </w:divBdr>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0875274">
      <w:bodyDiv w:val="1"/>
      <w:marLeft w:val="0"/>
      <w:marRight w:val="0"/>
      <w:marTop w:val="0"/>
      <w:marBottom w:val="0"/>
      <w:divBdr>
        <w:top w:val="none" w:sz="0" w:space="0" w:color="auto"/>
        <w:left w:val="none" w:sz="0" w:space="0" w:color="auto"/>
        <w:bottom w:val="none" w:sz="0" w:space="0" w:color="auto"/>
        <w:right w:val="none" w:sz="0" w:space="0" w:color="auto"/>
      </w:divBdr>
      <w:divsChild>
        <w:div w:id="1207061923">
          <w:marLeft w:val="0"/>
          <w:marRight w:val="0"/>
          <w:marTop w:val="0"/>
          <w:marBottom w:val="0"/>
          <w:divBdr>
            <w:top w:val="none" w:sz="0" w:space="0" w:color="auto"/>
            <w:left w:val="none" w:sz="0" w:space="0" w:color="auto"/>
            <w:bottom w:val="none" w:sz="0" w:space="0" w:color="auto"/>
            <w:right w:val="none" w:sz="0" w:space="0" w:color="auto"/>
          </w:divBdr>
        </w:div>
        <w:div w:id="191958412">
          <w:marLeft w:val="0"/>
          <w:marRight w:val="0"/>
          <w:marTop w:val="0"/>
          <w:marBottom w:val="0"/>
          <w:divBdr>
            <w:top w:val="none" w:sz="0" w:space="0" w:color="auto"/>
            <w:left w:val="none" w:sz="0" w:space="0" w:color="auto"/>
            <w:bottom w:val="none" w:sz="0" w:space="0" w:color="auto"/>
            <w:right w:val="none" w:sz="0" w:space="0" w:color="auto"/>
          </w:divBdr>
        </w:div>
        <w:div w:id="1047217077">
          <w:marLeft w:val="0"/>
          <w:marRight w:val="0"/>
          <w:marTop w:val="0"/>
          <w:marBottom w:val="0"/>
          <w:divBdr>
            <w:top w:val="none" w:sz="0" w:space="0" w:color="auto"/>
            <w:left w:val="none" w:sz="0" w:space="0" w:color="auto"/>
            <w:bottom w:val="none" w:sz="0" w:space="0" w:color="auto"/>
            <w:right w:val="none" w:sz="0" w:space="0" w:color="auto"/>
          </w:divBdr>
        </w:div>
        <w:div w:id="124936991">
          <w:marLeft w:val="0"/>
          <w:marRight w:val="0"/>
          <w:marTop w:val="0"/>
          <w:marBottom w:val="0"/>
          <w:divBdr>
            <w:top w:val="none" w:sz="0" w:space="0" w:color="auto"/>
            <w:left w:val="none" w:sz="0" w:space="0" w:color="auto"/>
            <w:bottom w:val="none" w:sz="0" w:space="0" w:color="auto"/>
            <w:right w:val="none" w:sz="0" w:space="0" w:color="auto"/>
          </w:divBdr>
        </w:div>
        <w:div w:id="955796601">
          <w:marLeft w:val="0"/>
          <w:marRight w:val="0"/>
          <w:marTop w:val="0"/>
          <w:marBottom w:val="0"/>
          <w:divBdr>
            <w:top w:val="none" w:sz="0" w:space="0" w:color="auto"/>
            <w:left w:val="none" w:sz="0" w:space="0" w:color="auto"/>
            <w:bottom w:val="none" w:sz="0" w:space="0" w:color="auto"/>
            <w:right w:val="none" w:sz="0" w:space="0" w:color="auto"/>
          </w:divBdr>
        </w:div>
        <w:div w:id="1677616100">
          <w:marLeft w:val="0"/>
          <w:marRight w:val="0"/>
          <w:marTop w:val="0"/>
          <w:marBottom w:val="0"/>
          <w:divBdr>
            <w:top w:val="none" w:sz="0" w:space="0" w:color="auto"/>
            <w:left w:val="none" w:sz="0" w:space="0" w:color="auto"/>
            <w:bottom w:val="none" w:sz="0" w:space="0" w:color="auto"/>
            <w:right w:val="none" w:sz="0" w:space="0" w:color="auto"/>
          </w:divBdr>
        </w:div>
        <w:div w:id="1368261496">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600378454">
      <w:bodyDiv w:val="1"/>
      <w:marLeft w:val="0"/>
      <w:marRight w:val="0"/>
      <w:marTop w:val="0"/>
      <w:marBottom w:val="0"/>
      <w:divBdr>
        <w:top w:val="none" w:sz="0" w:space="0" w:color="auto"/>
        <w:left w:val="none" w:sz="0" w:space="0" w:color="auto"/>
        <w:bottom w:val="none" w:sz="0" w:space="0" w:color="auto"/>
        <w:right w:val="none" w:sz="0" w:space="0" w:color="auto"/>
      </w:divBdr>
      <w:divsChild>
        <w:div w:id="224029602">
          <w:marLeft w:val="0"/>
          <w:marRight w:val="0"/>
          <w:marTop w:val="0"/>
          <w:marBottom w:val="0"/>
          <w:divBdr>
            <w:top w:val="none" w:sz="0" w:space="0" w:color="auto"/>
            <w:left w:val="none" w:sz="0" w:space="0" w:color="auto"/>
            <w:bottom w:val="none" w:sz="0" w:space="0" w:color="auto"/>
            <w:right w:val="none" w:sz="0" w:space="0" w:color="auto"/>
          </w:divBdr>
        </w:div>
        <w:div w:id="1484539358">
          <w:marLeft w:val="0"/>
          <w:marRight w:val="0"/>
          <w:marTop w:val="0"/>
          <w:marBottom w:val="0"/>
          <w:divBdr>
            <w:top w:val="none" w:sz="0" w:space="0" w:color="auto"/>
            <w:left w:val="none" w:sz="0" w:space="0" w:color="auto"/>
            <w:bottom w:val="none" w:sz="0" w:space="0" w:color="auto"/>
            <w:right w:val="none" w:sz="0" w:space="0" w:color="auto"/>
          </w:divBdr>
        </w:div>
        <w:div w:id="2093309166">
          <w:marLeft w:val="0"/>
          <w:marRight w:val="0"/>
          <w:marTop w:val="0"/>
          <w:marBottom w:val="0"/>
          <w:divBdr>
            <w:top w:val="none" w:sz="0" w:space="0" w:color="auto"/>
            <w:left w:val="none" w:sz="0" w:space="0" w:color="auto"/>
            <w:bottom w:val="none" w:sz="0" w:space="0" w:color="auto"/>
            <w:right w:val="none" w:sz="0" w:space="0" w:color="auto"/>
          </w:divBdr>
        </w:div>
        <w:div w:id="662510712">
          <w:marLeft w:val="0"/>
          <w:marRight w:val="0"/>
          <w:marTop w:val="0"/>
          <w:marBottom w:val="0"/>
          <w:divBdr>
            <w:top w:val="none" w:sz="0" w:space="0" w:color="auto"/>
            <w:left w:val="none" w:sz="0" w:space="0" w:color="auto"/>
            <w:bottom w:val="none" w:sz="0" w:space="0" w:color="auto"/>
            <w:right w:val="none" w:sz="0" w:space="0" w:color="auto"/>
          </w:divBdr>
        </w:div>
        <w:div w:id="829636563">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799147322">
      <w:bodyDiv w:val="1"/>
      <w:marLeft w:val="0"/>
      <w:marRight w:val="0"/>
      <w:marTop w:val="0"/>
      <w:marBottom w:val="0"/>
      <w:divBdr>
        <w:top w:val="none" w:sz="0" w:space="0" w:color="auto"/>
        <w:left w:val="none" w:sz="0" w:space="0" w:color="auto"/>
        <w:bottom w:val="none" w:sz="0" w:space="0" w:color="auto"/>
        <w:right w:val="none" w:sz="0" w:space="0" w:color="auto"/>
      </w:divBdr>
    </w:div>
    <w:div w:id="803348529">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40197800">
      <w:bodyDiv w:val="1"/>
      <w:marLeft w:val="0"/>
      <w:marRight w:val="0"/>
      <w:marTop w:val="0"/>
      <w:marBottom w:val="0"/>
      <w:divBdr>
        <w:top w:val="none" w:sz="0" w:space="0" w:color="auto"/>
        <w:left w:val="none" w:sz="0" w:space="0" w:color="auto"/>
        <w:bottom w:val="none" w:sz="0" w:space="0" w:color="auto"/>
        <w:right w:val="none" w:sz="0" w:space="0" w:color="auto"/>
      </w:divBdr>
    </w:div>
    <w:div w:id="846017343">
      <w:bodyDiv w:val="1"/>
      <w:marLeft w:val="0"/>
      <w:marRight w:val="0"/>
      <w:marTop w:val="0"/>
      <w:marBottom w:val="0"/>
      <w:divBdr>
        <w:top w:val="none" w:sz="0" w:space="0" w:color="auto"/>
        <w:left w:val="none" w:sz="0" w:space="0" w:color="auto"/>
        <w:bottom w:val="none" w:sz="0" w:space="0" w:color="auto"/>
        <w:right w:val="none" w:sz="0" w:space="0" w:color="auto"/>
      </w:divBdr>
      <w:divsChild>
        <w:div w:id="201421572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594250">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1879980">
      <w:bodyDiv w:val="1"/>
      <w:marLeft w:val="0"/>
      <w:marRight w:val="0"/>
      <w:marTop w:val="0"/>
      <w:marBottom w:val="0"/>
      <w:divBdr>
        <w:top w:val="none" w:sz="0" w:space="0" w:color="auto"/>
        <w:left w:val="none" w:sz="0" w:space="0" w:color="auto"/>
        <w:bottom w:val="none" w:sz="0" w:space="0" w:color="auto"/>
        <w:right w:val="none" w:sz="0" w:space="0" w:color="auto"/>
      </w:divBdr>
      <w:divsChild>
        <w:div w:id="1772117591">
          <w:marLeft w:val="0"/>
          <w:marRight w:val="0"/>
          <w:marTop w:val="0"/>
          <w:marBottom w:val="0"/>
          <w:divBdr>
            <w:top w:val="none" w:sz="0" w:space="0" w:color="auto"/>
            <w:left w:val="none" w:sz="0" w:space="0" w:color="auto"/>
            <w:bottom w:val="none" w:sz="0" w:space="0" w:color="auto"/>
            <w:right w:val="none" w:sz="0" w:space="0" w:color="auto"/>
          </w:divBdr>
        </w:div>
        <w:div w:id="1275208187">
          <w:marLeft w:val="0"/>
          <w:marRight w:val="0"/>
          <w:marTop w:val="0"/>
          <w:marBottom w:val="0"/>
          <w:divBdr>
            <w:top w:val="none" w:sz="0" w:space="0" w:color="auto"/>
            <w:left w:val="none" w:sz="0" w:space="0" w:color="auto"/>
            <w:bottom w:val="none" w:sz="0" w:space="0" w:color="auto"/>
            <w:right w:val="none" w:sz="0" w:space="0" w:color="auto"/>
          </w:divBdr>
        </w:div>
      </w:divsChild>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26506512">
      <w:bodyDiv w:val="1"/>
      <w:marLeft w:val="0"/>
      <w:marRight w:val="0"/>
      <w:marTop w:val="0"/>
      <w:marBottom w:val="0"/>
      <w:divBdr>
        <w:top w:val="none" w:sz="0" w:space="0" w:color="auto"/>
        <w:left w:val="none" w:sz="0" w:space="0" w:color="auto"/>
        <w:bottom w:val="none" w:sz="0" w:space="0" w:color="auto"/>
        <w:right w:val="none" w:sz="0" w:space="0" w:color="auto"/>
      </w:divBdr>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252425160">
      <w:bodyDiv w:val="1"/>
      <w:marLeft w:val="0"/>
      <w:marRight w:val="0"/>
      <w:marTop w:val="0"/>
      <w:marBottom w:val="0"/>
      <w:divBdr>
        <w:top w:val="none" w:sz="0" w:space="0" w:color="auto"/>
        <w:left w:val="none" w:sz="0" w:space="0" w:color="auto"/>
        <w:bottom w:val="none" w:sz="0" w:space="0" w:color="auto"/>
        <w:right w:val="none" w:sz="0" w:space="0" w:color="auto"/>
      </w:divBdr>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0027779">
      <w:bodyDiv w:val="1"/>
      <w:marLeft w:val="0"/>
      <w:marRight w:val="0"/>
      <w:marTop w:val="0"/>
      <w:marBottom w:val="0"/>
      <w:divBdr>
        <w:top w:val="none" w:sz="0" w:space="0" w:color="auto"/>
        <w:left w:val="none" w:sz="0" w:space="0" w:color="auto"/>
        <w:bottom w:val="none" w:sz="0" w:space="0" w:color="auto"/>
        <w:right w:val="none" w:sz="0" w:space="0" w:color="auto"/>
      </w:divBdr>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36847688">
      <w:bodyDiv w:val="1"/>
      <w:marLeft w:val="0"/>
      <w:marRight w:val="0"/>
      <w:marTop w:val="0"/>
      <w:marBottom w:val="0"/>
      <w:divBdr>
        <w:top w:val="none" w:sz="0" w:space="0" w:color="auto"/>
        <w:left w:val="none" w:sz="0" w:space="0" w:color="auto"/>
        <w:bottom w:val="none" w:sz="0" w:space="0" w:color="auto"/>
        <w:right w:val="none" w:sz="0" w:space="0" w:color="auto"/>
      </w:divBdr>
      <w:divsChild>
        <w:div w:id="2061663081">
          <w:marLeft w:val="0"/>
          <w:marRight w:val="0"/>
          <w:marTop w:val="0"/>
          <w:marBottom w:val="0"/>
          <w:divBdr>
            <w:top w:val="none" w:sz="0" w:space="0" w:color="auto"/>
            <w:left w:val="none" w:sz="0" w:space="0" w:color="auto"/>
            <w:bottom w:val="none" w:sz="0" w:space="0" w:color="auto"/>
            <w:right w:val="none" w:sz="0" w:space="0" w:color="auto"/>
          </w:divBdr>
        </w:div>
        <w:div w:id="688291135">
          <w:marLeft w:val="0"/>
          <w:marRight w:val="0"/>
          <w:marTop w:val="0"/>
          <w:marBottom w:val="0"/>
          <w:divBdr>
            <w:top w:val="none" w:sz="0" w:space="0" w:color="auto"/>
            <w:left w:val="none" w:sz="0" w:space="0" w:color="auto"/>
            <w:bottom w:val="none" w:sz="0" w:space="0" w:color="auto"/>
            <w:right w:val="none" w:sz="0" w:space="0" w:color="auto"/>
          </w:divBdr>
        </w:div>
        <w:div w:id="202715170">
          <w:marLeft w:val="0"/>
          <w:marRight w:val="0"/>
          <w:marTop w:val="0"/>
          <w:marBottom w:val="0"/>
          <w:divBdr>
            <w:top w:val="none" w:sz="0" w:space="0" w:color="auto"/>
            <w:left w:val="none" w:sz="0" w:space="0" w:color="auto"/>
            <w:bottom w:val="none" w:sz="0" w:space="0" w:color="auto"/>
            <w:right w:val="none" w:sz="0" w:space="0" w:color="auto"/>
          </w:divBdr>
        </w:div>
        <w:div w:id="813371268">
          <w:marLeft w:val="0"/>
          <w:marRight w:val="0"/>
          <w:marTop w:val="0"/>
          <w:marBottom w:val="0"/>
          <w:divBdr>
            <w:top w:val="none" w:sz="0" w:space="0" w:color="auto"/>
            <w:left w:val="none" w:sz="0" w:space="0" w:color="auto"/>
            <w:bottom w:val="none" w:sz="0" w:space="0" w:color="auto"/>
            <w:right w:val="none" w:sz="0" w:space="0" w:color="auto"/>
          </w:divBdr>
        </w:div>
        <w:div w:id="1201937046">
          <w:marLeft w:val="0"/>
          <w:marRight w:val="0"/>
          <w:marTop w:val="0"/>
          <w:marBottom w:val="0"/>
          <w:divBdr>
            <w:top w:val="none" w:sz="0" w:space="0" w:color="auto"/>
            <w:left w:val="none" w:sz="0" w:space="0" w:color="auto"/>
            <w:bottom w:val="none" w:sz="0" w:space="0" w:color="auto"/>
            <w:right w:val="none" w:sz="0" w:space="0" w:color="auto"/>
          </w:divBdr>
        </w:div>
        <w:div w:id="120004876">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53807018">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608388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4360">
          <w:marLeft w:val="0"/>
          <w:marRight w:val="0"/>
          <w:marTop w:val="0"/>
          <w:marBottom w:val="0"/>
          <w:divBdr>
            <w:top w:val="none" w:sz="0" w:space="0" w:color="auto"/>
            <w:left w:val="none" w:sz="0" w:space="0" w:color="auto"/>
            <w:bottom w:val="none" w:sz="0" w:space="0" w:color="auto"/>
            <w:right w:val="none" w:sz="0" w:space="0" w:color="auto"/>
          </w:divBdr>
        </w:div>
      </w:divsChild>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1956986166">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1%20Corinthians+12&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F935-2CB8-465B-9949-891C806F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cp:lastPrinted>2017-07-13T20:09:00Z</cp:lastPrinted>
  <dcterms:created xsi:type="dcterms:W3CDTF">2017-11-02T20:54:00Z</dcterms:created>
  <dcterms:modified xsi:type="dcterms:W3CDTF">2017-11-02T20:54:00Z</dcterms:modified>
</cp:coreProperties>
</file>